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C86" w:rsidRDefault="009C6C86" w:rsidP="00867AA6">
      <w:pPr>
        <w:jc w:val="center"/>
        <w:rPr>
          <w:rFonts w:ascii="Times New Roman" w:eastAsia="Times New Roman" w:hAnsi="Times New Roman" w:cs="Times New Roman"/>
          <w:b/>
          <w:bCs/>
          <w:color w:val="000000"/>
          <w:sz w:val="24"/>
          <w:szCs w:val="24"/>
          <w:u w:val="single"/>
          <w:lang w:eastAsia="tr-TR"/>
        </w:rPr>
      </w:pPr>
      <w:r w:rsidRPr="00A25879">
        <w:rPr>
          <w:rFonts w:ascii="Times New Roman" w:eastAsia="Times New Roman" w:hAnsi="Times New Roman" w:cs="Times New Roman"/>
          <w:b/>
          <w:bCs/>
          <w:color w:val="000000"/>
          <w:sz w:val="24"/>
          <w:szCs w:val="24"/>
          <w:u w:val="single"/>
          <w:lang w:eastAsia="tr-TR"/>
        </w:rPr>
        <w:t>VAN İLİ, TUŞBA BELEDİYE BAŞKANLIĞINDAN</w:t>
      </w:r>
      <w:r w:rsidR="00634DFE" w:rsidRPr="00A25879">
        <w:rPr>
          <w:rFonts w:ascii="Times New Roman" w:eastAsia="Times New Roman" w:hAnsi="Times New Roman" w:cs="Times New Roman"/>
          <w:b/>
          <w:bCs/>
          <w:color w:val="000000"/>
          <w:sz w:val="24"/>
          <w:szCs w:val="24"/>
          <w:u w:val="single"/>
          <w:lang w:eastAsia="tr-TR"/>
        </w:rPr>
        <w:t>:</w:t>
      </w:r>
    </w:p>
    <w:p w:rsidR="00536441" w:rsidRPr="00A25879" w:rsidRDefault="00634DFE" w:rsidP="00896E20">
      <w:pPr>
        <w:jc w:val="center"/>
        <w:rPr>
          <w:rFonts w:ascii="Times New Roman" w:hAnsi="Times New Roman" w:cs="Times New Roman"/>
          <w:sz w:val="24"/>
          <w:szCs w:val="24"/>
        </w:rPr>
      </w:pPr>
      <w:r w:rsidRPr="00A25879">
        <w:rPr>
          <w:rFonts w:ascii="Times New Roman" w:eastAsia="Times New Roman" w:hAnsi="Times New Roman" w:cs="Times New Roman"/>
          <w:b/>
          <w:bCs/>
          <w:color w:val="000000"/>
          <w:sz w:val="24"/>
          <w:szCs w:val="24"/>
          <w:lang w:eastAsia="tr-TR"/>
        </w:rPr>
        <w:br/>
      </w:r>
      <w:r w:rsidR="00AF291C" w:rsidRPr="00AF291C">
        <w:rPr>
          <w:rFonts w:ascii="Times New Roman" w:eastAsia="Times New Roman" w:hAnsi="Times New Roman" w:cs="Times New Roman"/>
          <w:b/>
          <w:bCs/>
          <w:color w:val="000000"/>
          <w:sz w:val="24"/>
          <w:szCs w:val="24"/>
          <w:lang w:eastAsia="tr-TR"/>
        </w:rPr>
        <w:t xml:space="preserve">1. Mülkiyeti Belediyemize ait </w:t>
      </w:r>
      <w:proofErr w:type="spellStart"/>
      <w:r w:rsidR="00AF291C" w:rsidRPr="00AF291C">
        <w:rPr>
          <w:rFonts w:ascii="Times New Roman" w:eastAsia="Times New Roman" w:hAnsi="Times New Roman" w:cs="Times New Roman"/>
          <w:b/>
          <w:bCs/>
          <w:color w:val="000000"/>
          <w:sz w:val="24"/>
          <w:szCs w:val="24"/>
          <w:lang w:eastAsia="tr-TR"/>
        </w:rPr>
        <w:t>Tuşba</w:t>
      </w:r>
      <w:proofErr w:type="spellEnd"/>
      <w:r w:rsidR="00AF291C" w:rsidRPr="00AF291C">
        <w:rPr>
          <w:rFonts w:ascii="Times New Roman" w:eastAsia="Times New Roman" w:hAnsi="Times New Roman" w:cs="Times New Roman"/>
          <w:b/>
          <w:bCs/>
          <w:color w:val="000000"/>
          <w:sz w:val="24"/>
          <w:szCs w:val="24"/>
          <w:lang w:eastAsia="tr-TR"/>
        </w:rPr>
        <w:t xml:space="preserve"> ilçesi, </w:t>
      </w:r>
      <w:proofErr w:type="spellStart"/>
      <w:r w:rsidR="00247DBF" w:rsidRPr="00AF291C">
        <w:rPr>
          <w:rFonts w:ascii="Times New Roman" w:eastAsia="Times New Roman" w:hAnsi="Times New Roman" w:cs="Times New Roman"/>
          <w:b/>
          <w:bCs/>
          <w:color w:val="000000"/>
          <w:sz w:val="24"/>
          <w:szCs w:val="24"/>
          <w:lang w:eastAsia="tr-TR"/>
        </w:rPr>
        <w:t>Abdurrahman</w:t>
      </w:r>
      <w:r w:rsidR="00247DBF">
        <w:rPr>
          <w:rFonts w:ascii="Times New Roman" w:eastAsia="Times New Roman" w:hAnsi="Times New Roman" w:cs="Times New Roman"/>
          <w:b/>
          <w:bCs/>
          <w:color w:val="000000"/>
          <w:sz w:val="24"/>
          <w:szCs w:val="24"/>
          <w:lang w:eastAsia="tr-TR"/>
        </w:rPr>
        <w:t>gazi</w:t>
      </w:r>
      <w:proofErr w:type="spellEnd"/>
      <w:r w:rsidR="00247DBF">
        <w:rPr>
          <w:rFonts w:ascii="Times New Roman" w:eastAsia="Times New Roman" w:hAnsi="Times New Roman" w:cs="Times New Roman"/>
          <w:b/>
          <w:bCs/>
          <w:color w:val="000000"/>
          <w:sz w:val="24"/>
          <w:szCs w:val="24"/>
          <w:lang w:eastAsia="tr-TR"/>
        </w:rPr>
        <w:t xml:space="preserve"> </w:t>
      </w:r>
      <w:r w:rsidR="00247DBF" w:rsidRPr="00AF291C">
        <w:rPr>
          <w:rFonts w:ascii="Times New Roman" w:eastAsia="Times New Roman" w:hAnsi="Times New Roman" w:cs="Times New Roman"/>
          <w:b/>
          <w:bCs/>
          <w:color w:val="000000"/>
          <w:sz w:val="24"/>
          <w:szCs w:val="24"/>
          <w:lang w:eastAsia="tr-TR"/>
        </w:rPr>
        <w:t>Mahallesi</w:t>
      </w:r>
      <w:r w:rsidR="00E44342">
        <w:rPr>
          <w:rFonts w:ascii="Times New Roman" w:eastAsia="Times New Roman" w:hAnsi="Times New Roman" w:cs="Times New Roman"/>
          <w:b/>
          <w:bCs/>
          <w:color w:val="000000"/>
          <w:sz w:val="24"/>
          <w:szCs w:val="24"/>
          <w:lang w:eastAsia="tr-TR"/>
        </w:rPr>
        <w:t xml:space="preserve">, </w:t>
      </w:r>
      <w:r w:rsidR="00AF291C" w:rsidRPr="00AF291C">
        <w:rPr>
          <w:rFonts w:ascii="Times New Roman" w:eastAsia="Times New Roman" w:hAnsi="Times New Roman" w:cs="Times New Roman"/>
          <w:b/>
          <w:bCs/>
          <w:color w:val="000000"/>
          <w:sz w:val="24"/>
          <w:szCs w:val="24"/>
          <w:lang w:eastAsia="tr-TR"/>
        </w:rPr>
        <w:t xml:space="preserve"> 4161 ada 8 parsel </w:t>
      </w:r>
      <w:r w:rsidR="00BB5567" w:rsidRPr="00AF291C">
        <w:rPr>
          <w:rFonts w:ascii="Times New Roman" w:eastAsia="Times New Roman" w:hAnsi="Times New Roman" w:cs="Times New Roman"/>
          <w:b/>
          <w:bCs/>
          <w:color w:val="000000"/>
          <w:sz w:val="24"/>
          <w:szCs w:val="24"/>
          <w:lang w:eastAsia="tr-TR"/>
        </w:rPr>
        <w:t>üzerindeki Dve</w:t>
      </w:r>
      <w:r w:rsidR="00AF291C" w:rsidRPr="00AF291C">
        <w:rPr>
          <w:rFonts w:ascii="Times New Roman" w:eastAsia="Times New Roman" w:hAnsi="Times New Roman" w:cs="Times New Roman"/>
          <w:b/>
          <w:bCs/>
          <w:color w:val="000000"/>
          <w:sz w:val="24"/>
          <w:szCs w:val="24"/>
          <w:lang w:eastAsia="tr-TR"/>
        </w:rPr>
        <w:t xml:space="preserve"> E Blok’ta bulunan (</w:t>
      </w:r>
      <w:r w:rsidR="00E25869">
        <w:rPr>
          <w:rFonts w:ascii="Times New Roman" w:eastAsia="Times New Roman" w:hAnsi="Times New Roman" w:cs="Times New Roman"/>
          <w:b/>
          <w:bCs/>
          <w:color w:val="000000"/>
          <w:sz w:val="24"/>
          <w:szCs w:val="24"/>
          <w:lang w:eastAsia="tr-TR"/>
        </w:rPr>
        <w:t>21</w:t>
      </w:r>
      <w:r w:rsidR="00AF291C" w:rsidRPr="00AF291C">
        <w:rPr>
          <w:rFonts w:ascii="Times New Roman" w:eastAsia="Times New Roman" w:hAnsi="Times New Roman" w:cs="Times New Roman"/>
          <w:b/>
          <w:bCs/>
          <w:color w:val="000000"/>
          <w:sz w:val="24"/>
          <w:szCs w:val="24"/>
          <w:lang w:eastAsia="tr-TR"/>
        </w:rPr>
        <w:t xml:space="preserve"> Adet ) Daire bağımsız bölüm numarası, takdir edilen (muhammen) bedeli geçici teminatı yazılı taşınmazlar, 2886 sayılı kanununun 35/a. maddesi gereğince Kapalı Zarf usulü ile satış bedeli, ihale karar pulu, sözleşme karar pulu, ilan giderleri ve diğer giderleri peşin ödenmesi </w:t>
      </w:r>
      <w:proofErr w:type="gramStart"/>
      <w:r w:rsidR="00AF291C" w:rsidRPr="00AF291C">
        <w:rPr>
          <w:rFonts w:ascii="Times New Roman" w:eastAsia="Times New Roman" w:hAnsi="Times New Roman" w:cs="Times New Roman"/>
          <w:b/>
          <w:bCs/>
          <w:color w:val="000000"/>
          <w:sz w:val="24"/>
          <w:szCs w:val="24"/>
          <w:lang w:eastAsia="tr-TR"/>
        </w:rPr>
        <w:t>şartıyla  perakende</w:t>
      </w:r>
      <w:proofErr w:type="gramEnd"/>
      <w:r w:rsidR="00AF291C" w:rsidRPr="00AF291C">
        <w:rPr>
          <w:rFonts w:ascii="Times New Roman" w:eastAsia="Times New Roman" w:hAnsi="Times New Roman" w:cs="Times New Roman"/>
          <w:b/>
          <w:bCs/>
          <w:color w:val="000000"/>
          <w:sz w:val="24"/>
          <w:szCs w:val="24"/>
          <w:lang w:eastAsia="tr-TR"/>
        </w:rPr>
        <w:t xml:space="preserve"> (tek tek) mülkiy</w:t>
      </w:r>
      <w:r w:rsidR="00247DBF">
        <w:rPr>
          <w:rFonts w:ascii="Times New Roman" w:eastAsia="Times New Roman" w:hAnsi="Times New Roman" w:cs="Times New Roman"/>
          <w:b/>
          <w:bCs/>
          <w:color w:val="000000"/>
          <w:sz w:val="24"/>
          <w:szCs w:val="24"/>
          <w:lang w:eastAsia="tr-TR"/>
        </w:rPr>
        <w:t xml:space="preserve">et satışı yapılacaktır. İhale </w:t>
      </w:r>
      <w:proofErr w:type="gramStart"/>
      <w:r w:rsidR="00247DBF">
        <w:rPr>
          <w:rFonts w:ascii="Times New Roman" w:eastAsia="Times New Roman" w:hAnsi="Times New Roman" w:cs="Times New Roman"/>
          <w:b/>
          <w:bCs/>
          <w:color w:val="000000"/>
          <w:sz w:val="24"/>
          <w:szCs w:val="24"/>
          <w:lang w:eastAsia="tr-TR"/>
        </w:rPr>
        <w:t>1</w:t>
      </w:r>
      <w:r w:rsidR="00E25869">
        <w:rPr>
          <w:rFonts w:ascii="Times New Roman" w:eastAsia="Times New Roman" w:hAnsi="Times New Roman" w:cs="Times New Roman"/>
          <w:b/>
          <w:bCs/>
          <w:color w:val="000000"/>
          <w:sz w:val="24"/>
          <w:szCs w:val="24"/>
          <w:lang w:eastAsia="tr-TR"/>
        </w:rPr>
        <w:t>1/08</w:t>
      </w:r>
      <w:r w:rsidR="00AF291C" w:rsidRPr="00AF291C">
        <w:rPr>
          <w:rFonts w:ascii="Times New Roman" w:eastAsia="Times New Roman" w:hAnsi="Times New Roman" w:cs="Times New Roman"/>
          <w:b/>
          <w:bCs/>
          <w:color w:val="000000"/>
          <w:sz w:val="24"/>
          <w:szCs w:val="24"/>
          <w:lang w:eastAsia="tr-TR"/>
        </w:rPr>
        <w:t>/2025</w:t>
      </w:r>
      <w:proofErr w:type="gramEnd"/>
      <w:r w:rsidR="00AF291C" w:rsidRPr="00AF291C">
        <w:rPr>
          <w:rFonts w:ascii="Times New Roman" w:eastAsia="Times New Roman" w:hAnsi="Times New Roman" w:cs="Times New Roman"/>
          <w:b/>
          <w:bCs/>
          <w:color w:val="000000"/>
          <w:sz w:val="24"/>
          <w:szCs w:val="24"/>
          <w:lang w:eastAsia="tr-TR"/>
        </w:rPr>
        <w:t xml:space="preserve"> tarihinde saat 09:30 da başlamak üz</w:t>
      </w:r>
      <w:r w:rsidR="00BB5567">
        <w:rPr>
          <w:rFonts w:ascii="Times New Roman" w:eastAsia="Times New Roman" w:hAnsi="Times New Roman" w:cs="Times New Roman"/>
          <w:b/>
          <w:bCs/>
          <w:color w:val="000000"/>
          <w:sz w:val="24"/>
          <w:szCs w:val="24"/>
          <w:lang w:eastAsia="tr-TR"/>
        </w:rPr>
        <w:t>ere Erciş yolu Caddesi No:35A de</w:t>
      </w:r>
      <w:r w:rsidR="00AF291C" w:rsidRPr="00AF291C">
        <w:rPr>
          <w:rFonts w:ascii="Times New Roman" w:eastAsia="Times New Roman" w:hAnsi="Times New Roman" w:cs="Times New Roman"/>
          <w:b/>
          <w:bCs/>
          <w:color w:val="000000"/>
          <w:sz w:val="24"/>
          <w:szCs w:val="24"/>
          <w:lang w:eastAsia="tr-TR"/>
        </w:rPr>
        <w:t xml:space="preserve">ki Belediye Hizmet binasında bulunan ENCÜMEN salonunda toplanacak Belediye </w:t>
      </w:r>
      <w:r w:rsidR="00E25869" w:rsidRPr="00AF291C">
        <w:rPr>
          <w:rFonts w:ascii="Times New Roman" w:eastAsia="Times New Roman" w:hAnsi="Times New Roman" w:cs="Times New Roman"/>
          <w:b/>
          <w:bCs/>
          <w:color w:val="000000"/>
          <w:sz w:val="24"/>
          <w:szCs w:val="24"/>
          <w:lang w:eastAsia="tr-TR"/>
        </w:rPr>
        <w:t>ENCÜMENİ’NCE</w:t>
      </w:r>
      <w:r w:rsidR="00AF291C" w:rsidRPr="00AF291C">
        <w:rPr>
          <w:rFonts w:ascii="Times New Roman" w:eastAsia="Times New Roman" w:hAnsi="Times New Roman" w:cs="Times New Roman"/>
          <w:b/>
          <w:bCs/>
          <w:color w:val="000000"/>
          <w:sz w:val="24"/>
          <w:szCs w:val="24"/>
          <w:lang w:eastAsia="tr-TR"/>
        </w:rPr>
        <w:t xml:space="preserve"> yapılacak.</w:t>
      </w:r>
    </w:p>
    <w:tbl>
      <w:tblPr>
        <w:tblStyle w:val="TabloKlavuzu"/>
        <w:tblW w:w="17274" w:type="dxa"/>
        <w:tblInd w:w="-885" w:type="dxa"/>
        <w:tblLayout w:type="fixed"/>
        <w:tblLook w:val="04A0"/>
      </w:tblPr>
      <w:tblGrid>
        <w:gridCol w:w="851"/>
        <w:gridCol w:w="851"/>
        <w:gridCol w:w="1843"/>
        <w:gridCol w:w="1134"/>
        <w:gridCol w:w="992"/>
        <w:gridCol w:w="992"/>
        <w:gridCol w:w="993"/>
        <w:gridCol w:w="1275"/>
        <w:gridCol w:w="851"/>
        <w:gridCol w:w="709"/>
        <w:gridCol w:w="1134"/>
        <w:gridCol w:w="1984"/>
        <w:gridCol w:w="1701"/>
        <w:gridCol w:w="1237"/>
        <w:gridCol w:w="19"/>
        <w:gridCol w:w="217"/>
        <w:gridCol w:w="19"/>
        <w:gridCol w:w="217"/>
        <w:gridCol w:w="19"/>
        <w:gridCol w:w="236"/>
      </w:tblGrid>
      <w:tr w:rsidR="00E25869" w:rsidRPr="00A25879" w:rsidTr="005D58DC">
        <w:trPr>
          <w:cantSplit/>
          <w:trHeight w:val="2053"/>
        </w:trPr>
        <w:tc>
          <w:tcPr>
            <w:tcW w:w="851"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Sıra No</w:t>
            </w:r>
          </w:p>
        </w:tc>
        <w:tc>
          <w:tcPr>
            <w:tcW w:w="851"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İlçesi</w:t>
            </w:r>
          </w:p>
        </w:tc>
        <w:tc>
          <w:tcPr>
            <w:tcW w:w="1843"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Mahallesi</w:t>
            </w:r>
          </w:p>
        </w:tc>
        <w:tc>
          <w:tcPr>
            <w:tcW w:w="1134"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Ada/Parsel</w:t>
            </w:r>
          </w:p>
        </w:tc>
        <w:tc>
          <w:tcPr>
            <w:tcW w:w="992"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Nitelik</w:t>
            </w:r>
          </w:p>
        </w:tc>
        <w:tc>
          <w:tcPr>
            <w:tcW w:w="992"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Bulunduğu Kat</w:t>
            </w:r>
          </w:p>
        </w:tc>
        <w:tc>
          <w:tcPr>
            <w:tcW w:w="993" w:type="dxa"/>
            <w:textDirection w:val="btL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Plandaki Bağımsız Bölüm Numarası</w:t>
            </w:r>
          </w:p>
        </w:tc>
        <w:tc>
          <w:tcPr>
            <w:tcW w:w="1275" w:type="dxa"/>
            <w:textDirection w:val="btLr"/>
            <w:vAlign w:val="center"/>
          </w:tcPr>
          <w:p w:rsidR="00E25869" w:rsidRPr="00E25869" w:rsidRDefault="005D58D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Fiili</w:t>
            </w:r>
            <w:r w:rsidR="00E25869" w:rsidRPr="00E25869">
              <w:rPr>
                <w:rFonts w:ascii="Times New Roman" w:hAnsi="Times New Roman" w:cs="Times New Roman"/>
                <w:b/>
                <w:sz w:val="24"/>
                <w:szCs w:val="24"/>
              </w:rPr>
              <w:t xml:space="preserve"> Bağımsız Bölüm Numarası</w:t>
            </w:r>
          </w:p>
        </w:tc>
        <w:tc>
          <w:tcPr>
            <w:tcW w:w="851"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Blok</w:t>
            </w:r>
          </w:p>
        </w:tc>
        <w:tc>
          <w:tcPr>
            <w:tcW w:w="709"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Daire Tipi</w:t>
            </w:r>
          </w:p>
        </w:tc>
        <w:tc>
          <w:tcPr>
            <w:tcW w:w="1134"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Bürüt Alanı</w:t>
            </w:r>
          </w:p>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m</w:t>
            </w:r>
            <w:r w:rsidRPr="00E25869">
              <w:rPr>
                <w:rFonts w:ascii="Times New Roman" w:hAnsi="Times New Roman" w:cs="Times New Roman"/>
                <w:b/>
                <w:sz w:val="24"/>
                <w:szCs w:val="24"/>
                <w:vertAlign w:val="superscript"/>
              </w:rPr>
              <w:t>2</w:t>
            </w:r>
          </w:p>
        </w:tc>
        <w:tc>
          <w:tcPr>
            <w:tcW w:w="1984" w:type="dxa"/>
            <w:textDirection w:val="btLr"/>
            <w:vAlign w:val="center"/>
          </w:tcPr>
          <w:p w:rsidR="00E25869" w:rsidRPr="00E25869" w:rsidRDefault="00E25869" w:rsidP="00634DF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 xml:space="preserve">Muhammen bedel </w:t>
            </w:r>
          </w:p>
        </w:tc>
        <w:tc>
          <w:tcPr>
            <w:tcW w:w="1701" w:type="dxa"/>
            <w:textDirection w:val="btLr"/>
            <w:vAlign w:val="center"/>
          </w:tcPr>
          <w:p w:rsidR="00E25869" w:rsidRPr="00E25869" w:rsidRDefault="00E25869" w:rsidP="00634DF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Geçici teminat</w:t>
            </w:r>
          </w:p>
        </w:tc>
        <w:tc>
          <w:tcPr>
            <w:tcW w:w="1256" w:type="dxa"/>
            <w:gridSpan w:val="2"/>
            <w:textDirection w:val="btLr"/>
            <w:vAlign w:val="center"/>
          </w:tcPr>
          <w:p w:rsidR="00E25869" w:rsidRPr="00E25869" w:rsidRDefault="00E25869" w:rsidP="00E25869">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İhale tarihi ve saati</w:t>
            </w:r>
          </w:p>
        </w:tc>
        <w:tc>
          <w:tcPr>
            <w:tcW w:w="236" w:type="dxa"/>
            <w:gridSpan w:val="2"/>
            <w:textDirection w:val="btLr"/>
          </w:tcPr>
          <w:p w:rsidR="00E25869" w:rsidRPr="00E25869" w:rsidRDefault="00E25869" w:rsidP="001015BF">
            <w:pPr>
              <w:pStyle w:val="ListeParagraf"/>
              <w:ind w:left="113" w:right="113"/>
              <w:jc w:val="center"/>
              <w:rPr>
                <w:rFonts w:ascii="Times New Roman" w:hAnsi="Times New Roman" w:cs="Times New Roman"/>
                <w:b/>
                <w:sz w:val="24"/>
                <w:szCs w:val="24"/>
              </w:rPr>
            </w:pPr>
            <w:proofErr w:type="gramStart"/>
            <w:r w:rsidRPr="00E25869">
              <w:rPr>
                <w:rFonts w:ascii="Times New Roman" w:hAnsi="Times New Roman" w:cs="Times New Roman"/>
                <w:b/>
                <w:sz w:val="24"/>
                <w:szCs w:val="24"/>
              </w:rPr>
              <w:t>e</w:t>
            </w:r>
            <w:proofErr w:type="gramEnd"/>
          </w:p>
        </w:tc>
        <w:tc>
          <w:tcPr>
            <w:tcW w:w="236" w:type="dxa"/>
            <w:gridSpan w:val="2"/>
            <w:textDirection w:val="btLr"/>
          </w:tcPr>
          <w:p w:rsidR="00E25869" w:rsidRPr="00A25879" w:rsidRDefault="00E25869" w:rsidP="001015BF">
            <w:pPr>
              <w:pStyle w:val="ListeParagraf"/>
              <w:ind w:left="113" w:right="113"/>
              <w:jc w:val="center"/>
              <w:rPr>
                <w:rFonts w:ascii="Times New Roman" w:hAnsi="Times New Roman" w:cs="Times New Roman"/>
                <w:b/>
                <w:sz w:val="24"/>
                <w:szCs w:val="24"/>
              </w:rPr>
            </w:pPr>
          </w:p>
        </w:tc>
        <w:tc>
          <w:tcPr>
            <w:tcW w:w="236" w:type="dxa"/>
            <w:textDirection w:val="btLr"/>
            <w:vAlign w:val="center"/>
          </w:tcPr>
          <w:p w:rsidR="00E25869" w:rsidRPr="00A25879" w:rsidRDefault="00E25869" w:rsidP="001015BF">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İhale saati</w:t>
            </w:r>
          </w:p>
        </w:tc>
      </w:tr>
      <w:tr w:rsidR="00E25869" w:rsidRPr="00A25879" w:rsidTr="005D58DC">
        <w:trPr>
          <w:cantSplit/>
          <w:trHeight w:val="1433"/>
        </w:trPr>
        <w:tc>
          <w:tcPr>
            <w:tcW w:w="851" w:type="dxa"/>
            <w:vAlign w:val="center"/>
          </w:tcPr>
          <w:p w:rsidR="00E25869" w:rsidRPr="00A25879" w:rsidRDefault="00E25869" w:rsidP="00AF291C">
            <w:pPr>
              <w:jc w:val="center"/>
              <w:rPr>
                <w:rFonts w:ascii="Times New Roman" w:hAnsi="Times New Roman" w:cs="Times New Roman"/>
                <w:b/>
                <w:sz w:val="24"/>
                <w:szCs w:val="24"/>
              </w:rPr>
            </w:pPr>
            <w:r w:rsidRPr="00A25879">
              <w:rPr>
                <w:rFonts w:ascii="Times New Roman" w:hAnsi="Times New Roman" w:cs="Times New Roman"/>
                <w:b/>
                <w:sz w:val="24"/>
                <w:szCs w:val="24"/>
              </w:rPr>
              <w:t>1</w:t>
            </w:r>
          </w:p>
        </w:tc>
        <w:tc>
          <w:tcPr>
            <w:tcW w:w="851" w:type="dxa"/>
            <w:vAlign w:val="center"/>
          </w:tcPr>
          <w:p w:rsidR="00E25869" w:rsidRPr="00E25869" w:rsidRDefault="00E25869" w:rsidP="007162EE">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AE1745">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7162EE">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7162EE">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7162EE">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1</w:t>
            </w:r>
          </w:p>
        </w:tc>
        <w:tc>
          <w:tcPr>
            <w:tcW w:w="1275" w:type="dxa"/>
            <w:vAlign w:val="center"/>
          </w:tcPr>
          <w:p w:rsidR="00E25869" w:rsidRPr="00E25869" w:rsidRDefault="00E25869">
            <w:pPr>
              <w:jc w:val="center"/>
              <w:rPr>
                <w:color w:val="000000"/>
                <w:sz w:val="28"/>
                <w:szCs w:val="28"/>
              </w:rPr>
            </w:pPr>
            <w:r w:rsidRPr="00E25869">
              <w:rPr>
                <w:color w:val="000000"/>
                <w:sz w:val="28"/>
                <w:szCs w:val="28"/>
              </w:rPr>
              <w:t>1</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156,17</w:t>
            </w:r>
          </w:p>
        </w:tc>
        <w:tc>
          <w:tcPr>
            <w:tcW w:w="1984" w:type="dxa"/>
            <w:vAlign w:val="center"/>
          </w:tcPr>
          <w:p w:rsidR="00E25869" w:rsidRPr="00E25869" w:rsidRDefault="00E25869">
            <w:pPr>
              <w:jc w:val="center"/>
              <w:rPr>
                <w:color w:val="000000"/>
                <w:sz w:val="28"/>
                <w:szCs w:val="28"/>
              </w:rPr>
            </w:pPr>
            <w:r w:rsidRPr="00E25869">
              <w:rPr>
                <w:color w:val="000000"/>
                <w:sz w:val="28"/>
                <w:szCs w:val="28"/>
              </w:rPr>
              <w:t>3.095.000,00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92.850,00 ₺</w:t>
            </w:r>
          </w:p>
        </w:tc>
        <w:tc>
          <w:tcPr>
            <w:tcW w:w="1256" w:type="dxa"/>
            <w:gridSpan w:val="2"/>
            <w:textDirection w:val="btLr"/>
            <w:vAlign w:val="center"/>
          </w:tcPr>
          <w:p w:rsidR="00E25869" w:rsidRPr="00E25869" w:rsidRDefault="00E25869" w:rsidP="00465D52">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11.08.2025 09.30</w:t>
            </w:r>
          </w:p>
        </w:tc>
        <w:tc>
          <w:tcPr>
            <w:tcW w:w="236" w:type="dxa"/>
            <w:gridSpan w:val="2"/>
            <w:textDirection w:val="btLr"/>
          </w:tcPr>
          <w:p w:rsidR="00E25869" w:rsidRPr="00E25869" w:rsidRDefault="00E25869" w:rsidP="00AE1745">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AE1745">
            <w:pPr>
              <w:pStyle w:val="ListeParagraf"/>
              <w:ind w:left="113" w:right="113"/>
              <w:jc w:val="center"/>
              <w:rPr>
                <w:rFonts w:ascii="Times New Roman" w:hAnsi="Times New Roman" w:cs="Times New Roman"/>
                <w:sz w:val="24"/>
                <w:szCs w:val="24"/>
              </w:rPr>
            </w:pPr>
          </w:p>
        </w:tc>
        <w:tc>
          <w:tcPr>
            <w:tcW w:w="236" w:type="dxa"/>
            <w:textDirection w:val="btLr"/>
            <w:vAlign w:val="center"/>
          </w:tcPr>
          <w:p w:rsidR="00E25869" w:rsidRPr="00A25879" w:rsidRDefault="00E25869" w:rsidP="00AE1745">
            <w:pPr>
              <w:pStyle w:val="ListeParagraf"/>
              <w:ind w:left="113" w:right="113"/>
              <w:jc w:val="center"/>
              <w:rPr>
                <w:rFonts w:ascii="Times New Roman" w:hAnsi="Times New Roman" w:cs="Times New Roman"/>
                <w:sz w:val="24"/>
                <w:szCs w:val="24"/>
              </w:rPr>
            </w:pPr>
            <w:proofErr w:type="gramStart"/>
            <w:r w:rsidRPr="00A25879">
              <w:rPr>
                <w:rFonts w:ascii="Times New Roman" w:hAnsi="Times New Roman" w:cs="Times New Roman"/>
                <w:sz w:val="24"/>
                <w:szCs w:val="24"/>
              </w:rPr>
              <w:t>09:30</w:t>
            </w:r>
            <w:proofErr w:type="gramEnd"/>
          </w:p>
        </w:tc>
      </w:tr>
      <w:tr w:rsidR="00E25869" w:rsidRPr="00A25879" w:rsidTr="005D58DC">
        <w:trPr>
          <w:cantSplit/>
          <w:trHeight w:val="1385"/>
        </w:trPr>
        <w:tc>
          <w:tcPr>
            <w:tcW w:w="851" w:type="dxa"/>
            <w:vAlign w:val="center"/>
          </w:tcPr>
          <w:p w:rsidR="00E25869" w:rsidRPr="00A25879" w:rsidRDefault="00E25869" w:rsidP="009D3DE8">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w:t>
            </w:r>
          </w:p>
        </w:tc>
        <w:tc>
          <w:tcPr>
            <w:tcW w:w="851" w:type="dxa"/>
            <w:vAlign w:val="center"/>
          </w:tcPr>
          <w:p w:rsidR="00E25869" w:rsidRPr="00E25869" w:rsidRDefault="00E25869" w:rsidP="009D3DE8">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9D3DE8">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9D3DE8">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9D3DE8">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2</w:t>
            </w:r>
          </w:p>
        </w:tc>
        <w:tc>
          <w:tcPr>
            <w:tcW w:w="1275" w:type="dxa"/>
            <w:vAlign w:val="center"/>
          </w:tcPr>
          <w:p w:rsidR="00E25869" w:rsidRPr="00E25869" w:rsidRDefault="00E25869">
            <w:pPr>
              <w:jc w:val="center"/>
              <w:rPr>
                <w:color w:val="000000"/>
                <w:sz w:val="28"/>
                <w:szCs w:val="28"/>
              </w:rPr>
            </w:pPr>
            <w:r w:rsidRPr="00E25869">
              <w:rPr>
                <w:color w:val="000000"/>
                <w:sz w:val="28"/>
                <w:szCs w:val="28"/>
              </w:rPr>
              <w:t>2</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rsidP="004F0F78">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9D3DE8">
            <w:pPr>
              <w:pStyle w:val="ListeParagraf"/>
              <w:ind w:left="113" w:right="113"/>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AE1745">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AE1745">
            <w:pPr>
              <w:pStyle w:val="ListeParagraf"/>
              <w:ind w:left="113" w:right="113"/>
              <w:jc w:val="center"/>
              <w:rPr>
                <w:rFonts w:ascii="Times New Roman" w:hAnsi="Times New Roman" w:cs="Times New Roman"/>
                <w:sz w:val="24"/>
                <w:szCs w:val="24"/>
              </w:rPr>
            </w:pPr>
          </w:p>
        </w:tc>
        <w:tc>
          <w:tcPr>
            <w:tcW w:w="236" w:type="dxa"/>
            <w:textDirection w:val="btLr"/>
            <w:vAlign w:val="center"/>
          </w:tcPr>
          <w:p w:rsidR="00E25869" w:rsidRPr="00A25879" w:rsidRDefault="00E25869" w:rsidP="00AE1745">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3</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3</w:t>
            </w:r>
          </w:p>
        </w:tc>
        <w:tc>
          <w:tcPr>
            <w:tcW w:w="1275" w:type="dxa"/>
            <w:vAlign w:val="center"/>
          </w:tcPr>
          <w:p w:rsidR="00E25869" w:rsidRPr="00E25869" w:rsidRDefault="00E25869">
            <w:pPr>
              <w:jc w:val="center"/>
              <w:rPr>
                <w:color w:val="000000"/>
                <w:sz w:val="28"/>
                <w:szCs w:val="28"/>
              </w:rPr>
            </w:pPr>
            <w:r w:rsidRPr="00E25869">
              <w:rPr>
                <w:color w:val="000000"/>
                <w:sz w:val="28"/>
                <w:szCs w:val="28"/>
              </w:rPr>
              <w:t>3</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4+1</w:t>
            </w:r>
          </w:p>
        </w:tc>
        <w:tc>
          <w:tcPr>
            <w:tcW w:w="1134" w:type="dxa"/>
            <w:vAlign w:val="center"/>
          </w:tcPr>
          <w:p w:rsidR="00E25869" w:rsidRPr="00E25869" w:rsidRDefault="00E25869">
            <w:pPr>
              <w:jc w:val="center"/>
              <w:rPr>
                <w:color w:val="000000"/>
                <w:sz w:val="28"/>
                <w:szCs w:val="28"/>
              </w:rPr>
            </w:pPr>
            <w:r w:rsidRPr="00E25869">
              <w:rPr>
                <w:color w:val="000000"/>
                <w:sz w:val="28"/>
                <w:szCs w:val="28"/>
              </w:rPr>
              <w:t>178,31</w:t>
            </w:r>
          </w:p>
        </w:tc>
        <w:tc>
          <w:tcPr>
            <w:tcW w:w="1984" w:type="dxa"/>
            <w:vAlign w:val="center"/>
          </w:tcPr>
          <w:p w:rsidR="00E25869" w:rsidRPr="00E25869" w:rsidRDefault="00E25869">
            <w:pPr>
              <w:jc w:val="center"/>
              <w:rPr>
                <w:color w:val="000000"/>
                <w:sz w:val="28"/>
                <w:szCs w:val="28"/>
              </w:rPr>
            </w:pPr>
            <w:r w:rsidRPr="00E25869">
              <w:rPr>
                <w:color w:val="000000"/>
                <w:sz w:val="28"/>
                <w:szCs w:val="28"/>
              </w:rPr>
              <w:t>3.500.000,00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105.000,00₺</w:t>
            </w:r>
          </w:p>
        </w:tc>
        <w:tc>
          <w:tcPr>
            <w:tcW w:w="1256" w:type="dxa"/>
            <w:gridSpan w:val="2"/>
            <w:textDirection w:val="btLr"/>
            <w:vAlign w:val="center"/>
          </w:tcPr>
          <w:p w:rsidR="00E25869" w:rsidRPr="00E25869" w:rsidRDefault="00E25869" w:rsidP="00247DB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4</w:t>
            </w:r>
          </w:p>
          <w:p w:rsidR="00E25869" w:rsidRPr="00A25879" w:rsidRDefault="00E25869" w:rsidP="00867AA6">
            <w:pPr>
              <w:pStyle w:val="ListeParagraf"/>
              <w:ind w:left="0"/>
              <w:jc w:val="center"/>
              <w:rPr>
                <w:rFonts w:ascii="Times New Roman" w:hAnsi="Times New Roman" w:cs="Times New Roman"/>
                <w:b/>
                <w:sz w:val="24"/>
                <w:szCs w:val="24"/>
              </w:rPr>
            </w:pP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4</w:t>
            </w:r>
          </w:p>
        </w:tc>
        <w:tc>
          <w:tcPr>
            <w:tcW w:w="1275" w:type="dxa"/>
            <w:vAlign w:val="center"/>
          </w:tcPr>
          <w:p w:rsidR="00E25869" w:rsidRPr="00E25869" w:rsidRDefault="00E25869">
            <w:pPr>
              <w:jc w:val="center"/>
              <w:rPr>
                <w:color w:val="000000"/>
                <w:sz w:val="28"/>
                <w:szCs w:val="28"/>
              </w:rPr>
            </w:pPr>
            <w:r w:rsidRPr="00E25869">
              <w:rPr>
                <w:color w:val="000000"/>
                <w:sz w:val="28"/>
                <w:szCs w:val="28"/>
              </w:rPr>
              <w:t>4</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6"/>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5</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9E2B3E">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5</w:t>
            </w:r>
          </w:p>
        </w:tc>
        <w:tc>
          <w:tcPr>
            <w:tcW w:w="1275" w:type="dxa"/>
            <w:vAlign w:val="center"/>
          </w:tcPr>
          <w:p w:rsidR="00E25869" w:rsidRPr="00E25869" w:rsidRDefault="00E25869">
            <w:pPr>
              <w:jc w:val="center"/>
              <w:rPr>
                <w:color w:val="000000"/>
                <w:sz w:val="28"/>
                <w:szCs w:val="28"/>
              </w:rPr>
            </w:pPr>
            <w:r w:rsidRPr="00E25869">
              <w:rPr>
                <w:color w:val="000000"/>
                <w:sz w:val="28"/>
                <w:szCs w:val="28"/>
              </w:rPr>
              <w:t>5</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156,75</w:t>
            </w:r>
          </w:p>
        </w:tc>
        <w:tc>
          <w:tcPr>
            <w:tcW w:w="1984" w:type="dxa"/>
            <w:vAlign w:val="center"/>
          </w:tcPr>
          <w:p w:rsidR="00E25869" w:rsidRPr="00E25869" w:rsidRDefault="00E25869">
            <w:pPr>
              <w:jc w:val="center"/>
              <w:rPr>
                <w:color w:val="000000"/>
                <w:sz w:val="28"/>
                <w:szCs w:val="28"/>
              </w:rPr>
            </w:pPr>
            <w:r w:rsidRPr="00E25869">
              <w:rPr>
                <w:color w:val="000000"/>
                <w:sz w:val="28"/>
                <w:szCs w:val="28"/>
              </w:rPr>
              <w:t>3.098.000,00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92.400,00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6</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5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27</w:t>
            </w:r>
          </w:p>
        </w:tc>
        <w:tc>
          <w:tcPr>
            <w:tcW w:w="1275" w:type="dxa"/>
            <w:vAlign w:val="center"/>
          </w:tcPr>
          <w:p w:rsidR="00E25869" w:rsidRPr="00E25869" w:rsidRDefault="00E25869">
            <w:pPr>
              <w:jc w:val="center"/>
              <w:rPr>
                <w:color w:val="000000"/>
                <w:sz w:val="28"/>
                <w:szCs w:val="28"/>
              </w:rPr>
            </w:pPr>
            <w:r w:rsidRPr="00E25869">
              <w:rPr>
                <w:color w:val="000000"/>
                <w:sz w:val="28"/>
                <w:szCs w:val="28"/>
              </w:rPr>
              <w:t>27</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rsidP="009E2B3E">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pPr>
              <w:jc w:val="center"/>
              <w:rPr>
                <w:color w:val="000000"/>
                <w:sz w:val="28"/>
                <w:szCs w:val="28"/>
              </w:rPr>
            </w:pPr>
            <w:r w:rsidRPr="00E25869">
              <w:rPr>
                <w:color w:val="000000"/>
                <w:sz w:val="28"/>
                <w:szCs w:val="28"/>
              </w:rPr>
              <w:t>3.829.000,00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114.870,00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7</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7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36</w:t>
            </w:r>
          </w:p>
        </w:tc>
        <w:tc>
          <w:tcPr>
            <w:tcW w:w="1275" w:type="dxa"/>
            <w:vAlign w:val="center"/>
          </w:tcPr>
          <w:p w:rsidR="00E25869" w:rsidRPr="00E25869" w:rsidRDefault="00E25869">
            <w:pPr>
              <w:jc w:val="center"/>
              <w:rPr>
                <w:color w:val="000000"/>
                <w:sz w:val="28"/>
                <w:szCs w:val="28"/>
              </w:rPr>
            </w:pPr>
            <w:r w:rsidRPr="00E25869">
              <w:rPr>
                <w:color w:val="000000"/>
                <w:sz w:val="28"/>
                <w:szCs w:val="28"/>
              </w:rPr>
              <w:t>36</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3.788.000,00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113.640,00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54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8</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1</w:t>
            </w:r>
          </w:p>
        </w:tc>
        <w:tc>
          <w:tcPr>
            <w:tcW w:w="1275" w:type="dxa"/>
            <w:vAlign w:val="center"/>
          </w:tcPr>
          <w:p w:rsidR="00E25869" w:rsidRPr="00E25869" w:rsidRDefault="00E25869">
            <w:pPr>
              <w:jc w:val="center"/>
              <w:rPr>
                <w:color w:val="000000"/>
                <w:sz w:val="28"/>
                <w:szCs w:val="28"/>
              </w:rPr>
            </w:pPr>
            <w:r w:rsidRPr="00E25869">
              <w:rPr>
                <w:color w:val="000000"/>
                <w:sz w:val="28"/>
                <w:szCs w:val="28"/>
              </w:rPr>
              <w:t>5</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156,17</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3.095.000,00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92.850,00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550"/>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9</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2</w:t>
            </w:r>
          </w:p>
        </w:tc>
        <w:tc>
          <w:tcPr>
            <w:tcW w:w="1275" w:type="dxa"/>
            <w:vAlign w:val="center"/>
          </w:tcPr>
          <w:p w:rsidR="00E25869" w:rsidRPr="00E25869" w:rsidRDefault="00E25869">
            <w:pPr>
              <w:jc w:val="center"/>
              <w:rPr>
                <w:color w:val="000000"/>
                <w:sz w:val="28"/>
                <w:szCs w:val="28"/>
              </w:rPr>
            </w:pPr>
            <w:r w:rsidRPr="00E25869">
              <w:rPr>
                <w:color w:val="000000"/>
                <w:sz w:val="28"/>
                <w:szCs w:val="28"/>
              </w:rPr>
              <w:t>4</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10</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rsidP="009E2B3E">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4</w:t>
            </w:r>
          </w:p>
        </w:tc>
        <w:tc>
          <w:tcPr>
            <w:tcW w:w="1275" w:type="dxa"/>
            <w:vAlign w:val="center"/>
          </w:tcPr>
          <w:p w:rsidR="00E25869" w:rsidRPr="00E25869" w:rsidRDefault="00E25869">
            <w:pPr>
              <w:jc w:val="center"/>
              <w:rPr>
                <w:color w:val="000000"/>
                <w:sz w:val="28"/>
                <w:szCs w:val="28"/>
              </w:rPr>
            </w:pPr>
            <w:r w:rsidRPr="00E25869">
              <w:rPr>
                <w:color w:val="000000"/>
                <w:sz w:val="28"/>
                <w:szCs w:val="28"/>
              </w:rPr>
              <w:t>2</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6"/>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11</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rsidP="009E2B3E">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5</w:t>
            </w:r>
          </w:p>
        </w:tc>
        <w:tc>
          <w:tcPr>
            <w:tcW w:w="1275" w:type="dxa"/>
            <w:vAlign w:val="center"/>
          </w:tcPr>
          <w:p w:rsidR="00E25869" w:rsidRPr="00E25869" w:rsidRDefault="00E25869">
            <w:pPr>
              <w:jc w:val="center"/>
              <w:rPr>
                <w:color w:val="000000"/>
                <w:sz w:val="28"/>
                <w:szCs w:val="28"/>
              </w:rPr>
            </w:pPr>
            <w:r w:rsidRPr="00E25869">
              <w:rPr>
                <w:color w:val="000000"/>
                <w:sz w:val="28"/>
                <w:szCs w:val="28"/>
              </w:rPr>
              <w:t>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rsidP="00E44342">
            <w:pPr>
              <w:jc w:val="center"/>
              <w:rPr>
                <w:color w:val="000000"/>
                <w:sz w:val="28"/>
                <w:szCs w:val="28"/>
              </w:rPr>
            </w:pPr>
            <w:r w:rsidRPr="00E25869">
              <w:rPr>
                <w:color w:val="000000"/>
                <w:sz w:val="28"/>
                <w:szCs w:val="28"/>
              </w:rPr>
              <w:t>156,</w:t>
            </w:r>
            <w:r w:rsidR="00E44342">
              <w:rPr>
                <w:color w:val="000000"/>
                <w:sz w:val="28"/>
                <w:szCs w:val="28"/>
              </w:rPr>
              <w:t>75</w:t>
            </w:r>
          </w:p>
        </w:tc>
        <w:tc>
          <w:tcPr>
            <w:tcW w:w="1984" w:type="dxa"/>
            <w:vAlign w:val="center"/>
          </w:tcPr>
          <w:p w:rsidR="00E25869" w:rsidRPr="00E25869" w:rsidRDefault="00E25869">
            <w:pPr>
              <w:jc w:val="center"/>
              <w:rPr>
                <w:color w:val="000000"/>
                <w:sz w:val="28"/>
                <w:szCs w:val="28"/>
              </w:rPr>
            </w:pPr>
            <w:r w:rsidRPr="00E25869">
              <w:rPr>
                <w:color w:val="000000"/>
                <w:sz w:val="28"/>
                <w:szCs w:val="28"/>
              </w:rPr>
              <w:t>3.098.000,00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92.940,00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12</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1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10</w:t>
            </w:r>
          </w:p>
        </w:tc>
        <w:tc>
          <w:tcPr>
            <w:tcW w:w="1275" w:type="dxa"/>
            <w:vAlign w:val="center"/>
          </w:tcPr>
          <w:p w:rsidR="00E25869" w:rsidRPr="00E25869" w:rsidRDefault="00E25869">
            <w:pPr>
              <w:jc w:val="center"/>
              <w:rPr>
                <w:color w:val="000000"/>
                <w:sz w:val="28"/>
                <w:szCs w:val="28"/>
              </w:rPr>
            </w:pPr>
            <w:r w:rsidRPr="00E25869">
              <w:rPr>
                <w:color w:val="000000"/>
                <w:sz w:val="28"/>
                <w:szCs w:val="28"/>
              </w:rPr>
              <w:t>6</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3.578.000,00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107.340,00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56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13</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r w:rsidRPr="00E25869">
              <w:rPr>
                <w:rFonts w:ascii="Times New Roman" w:hAnsi="Times New Roman" w:cs="Times New Roman"/>
                <w:sz w:val="24"/>
                <w:szCs w:val="24"/>
              </w:rPr>
              <w:t xml:space="preserve"> </w:t>
            </w: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4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25</w:t>
            </w:r>
          </w:p>
        </w:tc>
        <w:tc>
          <w:tcPr>
            <w:tcW w:w="1275" w:type="dxa"/>
            <w:vAlign w:val="center"/>
          </w:tcPr>
          <w:p w:rsidR="00E25869" w:rsidRPr="00E25869" w:rsidRDefault="00E25869">
            <w:pPr>
              <w:jc w:val="center"/>
              <w:rPr>
                <w:color w:val="000000"/>
                <w:sz w:val="28"/>
                <w:szCs w:val="28"/>
              </w:rPr>
            </w:pPr>
            <w:r w:rsidRPr="00E25869">
              <w:rPr>
                <w:color w:val="000000"/>
                <w:sz w:val="28"/>
                <w:szCs w:val="28"/>
              </w:rPr>
              <w:t>21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3.805.000,00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114.150,00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389"/>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14</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5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27</w:t>
            </w:r>
          </w:p>
        </w:tc>
        <w:tc>
          <w:tcPr>
            <w:tcW w:w="1275" w:type="dxa"/>
            <w:vAlign w:val="center"/>
          </w:tcPr>
          <w:p w:rsidR="00E25869" w:rsidRPr="00E25869" w:rsidRDefault="00E25869">
            <w:pPr>
              <w:jc w:val="center"/>
              <w:rPr>
                <w:color w:val="000000"/>
                <w:sz w:val="28"/>
                <w:szCs w:val="28"/>
              </w:rPr>
            </w:pPr>
            <w:r w:rsidRPr="00E25869">
              <w:rPr>
                <w:color w:val="000000"/>
                <w:sz w:val="28"/>
                <w:szCs w:val="28"/>
              </w:rPr>
              <w:t>29</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pPr>
              <w:jc w:val="center"/>
              <w:rPr>
                <w:color w:val="000000"/>
                <w:sz w:val="28"/>
                <w:szCs w:val="28"/>
              </w:rPr>
            </w:pPr>
            <w:r w:rsidRPr="00E25869">
              <w:rPr>
                <w:color w:val="000000"/>
                <w:sz w:val="28"/>
                <w:szCs w:val="28"/>
              </w:rPr>
              <w:t>3.812.000,00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114.360.00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15</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 xml:space="preserve">6 KAT </w:t>
            </w:r>
          </w:p>
        </w:tc>
        <w:tc>
          <w:tcPr>
            <w:tcW w:w="993" w:type="dxa"/>
            <w:vAlign w:val="center"/>
          </w:tcPr>
          <w:p w:rsidR="00E25869" w:rsidRPr="00E25869" w:rsidRDefault="00E25869">
            <w:pPr>
              <w:jc w:val="center"/>
              <w:rPr>
                <w:color w:val="000000"/>
                <w:sz w:val="28"/>
                <w:szCs w:val="28"/>
              </w:rPr>
            </w:pPr>
            <w:r w:rsidRPr="00E25869">
              <w:rPr>
                <w:color w:val="000000"/>
                <w:sz w:val="28"/>
                <w:szCs w:val="28"/>
              </w:rPr>
              <w:t>35</w:t>
            </w:r>
          </w:p>
        </w:tc>
        <w:tc>
          <w:tcPr>
            <w:tcW w:w="1275" w:type="dxa"/>
            <w:vAlign w:val="center"/>
          </w:tcPr>
          <w:p w:rsidR="00E25869" w:rsidRPr="00E25869" w:rsidRDefault="00E25869">
            <w:pPr>
              <w:jc w:val="center"/>
              <w:rPr>
                <w:color w:val="000000"/>
                <w:sz w:val="28"/>
                <w:szCs w:val="28"/>
              </w:rPr>
            </w:pPr>
            <w:r w:rsidRPr="00E25869">
              <w:rPr>
                <w:color w:val="000000"/>
                <w:sz w:val="28"/>
                <w:szCs w:val="28"/>
              </w:rPr>
              <w:t>31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3.788.000,00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113.640,00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16</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bCs/>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 xml:space="preserve">7 KAT </w:t>
            </w:r>
          </w:p>
        </w:tc>
        <w:tc>
          <w:tcPr>
            <w:tcW w:w="993" w:type="dxa"/>
            <w:vAlign w:val="center"/>
          </w:tcPr>
          <w:p w:rsidR="00E25869" w:rsidRPr="00E25869" w:rsidRDefault="00E25869">
            <w:pPr>
              <w:jc w:val="center"/>
              <w:rPr>
                <w:color w:val="000000"/>
                <w:sz w:val="28"/>
                <w:szCs w:val="28"/>
              </w:rPr>
            </w:pPr>
            <w:r w:rsidRPr="00E25869">
              <w:rPr>
                <w:color w:val="000000"/>
                <w:sz w:val="28"/>
                <w:szCs w:val="28"/>
              </w:rPr>
              <w:t>36</w:t>
            </w:r>
          </w:p>
        </w:tc>
        <w:tc>
          <w:tcPr>
            <w:tcW w:w="1275" w:type="dxa"/>
            <w:vAlign w:val="center"/>
          </w:tcPr>
          <w:p w:rsidR="00E25869" w:rsidRPr="00E25869" w:rsidRDefault="00E25869">
            <w:pPr>
              <w:jc w:val="center"/>
              <w:rPr>
                <w:color w:val="000000"/>
                <w:sz w:val="28"/>
                <w:szCs w:val="28"/>
              </w:rPr>
            </w:pPr>
            <w:r w:rsidRPr="00E25869">
              <w:rPr>
                <w:color w:val="000000"/>
                <w:sz w:val="28"/>
                <w:szCs w:val="28"/>
              </w:rPr>
              <w:t>40</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3.788.000,00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113.640,00 ₺</w:t>
            </w:r>
          </w:p>
        </w:tc>
        <w:tc>
          <w:tcPr>
            <w:tcW w:w="1256" w:type="dxa"/>
            <w:gridSpan w:val="2"/>
            <w:textDirection w:val="btLr"/>
            <w:vAlign w:val="center"/>
          </w:tcPr>
          <w:p w:rsidR="00E25869" w:rsidRPr="00E25869" w:rsidRDefault="00E25869" w:rsidP="00AF291C">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17</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rsidP="00C11AB0">
            <w:pPr>
              <w:jc w:val="center"/>
              <w:rPr>
                <w:color w:val="000000"/>
                <w:sz w:val="28"/>
                <w:szCs w:val="28"/>
              </w:rPr>
            </w:pPr>
            <w:r w:rsidRPr="00E25869">
              <w:rPr>
                <w:color w:val="000000"/>
                <w:sz w:val="28"/>
                <w:szCs w:val="28"/>
              </w:rPr>
              <w:t>7.Kat</w:t>
            </w:r>
          </w:p>
        </w:tc>
        <w:tc>
          <w:tcPr>
            <w:tcW w:w="993" w:type="dxa"/>
            <w:vAlign w:val="center"/>
          </w:tcPr>
          <w:p w:rsidR="00E25869" w:rsidRPr="00E25869" w:rsidRDefault="00E25869">
            <w:pPr>
              <w:jc w:val="center"/>
              <w:rPr>
                <w:color w:val="000000"/>
                <w:sz w:val="28"/>
                <w:szCs w:val="28"/>
              </w:rPr>
            </w:pPr>
            <w:r w:rsidRPr="00E25869">
              <w:rPr>
                <w:color w:val="000000"/>
                <w:sz w:val="28"/>
                <w:szCs w:val="28"/>
              </w:rPr>
              <w:t>37</w:t>
            </w:r>
          </w:p>
        </w:tc>
        <w:tc>
          <w:tcPr>
            <w:tcW w:w="1275" w:type="dxa"/>
            <w:vAlign w:val="center"/>
          </w:tcPr>
          <w:p w:rsidR="00E25869" w:rsidRPr="00E25869" w:rsidRDefault="00E25869">
            <w:pPr>
              <w:jc w:val="center"/>
              <w:rPr>
                <w:color w:val="000000"/>
                <w:sz w:val="28"/>
                <w:szCs w:val="28"/>
              </w:rPr>
            </w:pPr>
            <w:r w:rsidRPr="00E25869">
              <w:rPr>
                <w:color w:val="000000"/>
                <w:sz w:val="28"/>
                <w:szCs w:val="28"/>
              </w:rPr>
              <w:t>39</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3.821.000,00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114.630,00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6"/>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18</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7.Kat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40</w:t>
            </w:r>
          </w:p>
        </w:tc>
        <w:tc>
          <w:tcPr>
            <w:tcW w:w="1275" w:type="dxa"/>
            <w:vAlign w:val="center"/>
          </w:tcPr>
          <w:p w:rsidR="00E25869" w:rsidRPr="00E25869" w:rsidRDefault="00E25869">
            <w:pPr>
              <w:jc w:val="center"/>
              <w:rPr>
                <w:color w:val="000000"/>
                <w:sz w:val="28"/>
                <w:szCs w:val="28"/>
              </w:rPr>
            </w:pPr>
            <w:r w:rsidRPr="00E25869">
              <w:rPr>
                <w:color w:val="000000"/>
                <w:sz w:val="28"/>
                <w:szCs w:val="28"/>
              </w:rPr>
              <w:t>36</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3.814.000,00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114.420,00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19</w:t>
            </w:r>
          </w:p>
        </w:tc>
        <w:tc>
          <w:tcPr>
            <w:tcW w:w="851" w:type="dxa"/>
            <w:vAlign w:val="center"/>
          </w:tcPr>
          <w:p w:rsidR="00E25869" w:rsidRPr="00E25869" w:rsidRDefault="00E25869" w:rsidP="00867AA6">
            <w:pPr>
              <w:pStyle w:val="ListeParagraf"/>
              <w:ind w:left="0"/>
              <w:jc w:val="center"/>
              <w:rPr>
                <w:rFonts w:ascii="Times New Roman" w:hAnsi="Times New Roman" w:cs="Times New Roman"/>
                <w:bCs/>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bCs/>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bCs/>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bCs/>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8.Kat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41</w:t>
            </w:r>
          </w:p>
        </w:tc>
        <w:tc>
          <w:tcPr>
            <w:tcW w:w="1275" w:type="dxa"/>
            <w:vAlign w:val="center"/>
          </w:tcPr>
          <w:p w:rsidR="00E25869" w:rsidRPr="00E25869" w:rsidRDefault="00E25869">
            <w:pPr>
              <w:jc w:val="center"/>
              <w:rPr>
                <w:color w:val="000000"/>
                <w:sz w:val="28"/>
                <w:szCs w:val="28"/>
              </w:rPr>
            </w:pPr>
            <w:r w:rsidRPr="00E25869">
              <w:rPr>
                <w:color w:val="000000"/>
                <w:sz w:val="28"/>
                <w:szCs w:val="28"/>
              </w:rPr>
              <w:t>45</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3.779.000,00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113.370,00 ₺</w:t>
            </w:r>
          </w:p>
        </w:tc>
        <w:tc>
          <w:tcPr>
            <w:tcW w:w="1256" w:type="dxa"/>
            <w:gridSpan w:val="2"/>
            <w:textDirection w:val="btLr"/>
            <w:vAlign w:val="center"/>
          </w:tcPr>
          <w:p w:rsidR="00E25869" w:rsidRPr="00E25869" w:rsidRDefault="00E25869" w:rsidP="00247DBF">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20</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bCs/>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8.Kat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42</w:t>
            </w:r>
          </w:p>
        </w:tc>
        <w:tc>
          <w:tcPr>
            <w:tcW w:w="1275" w:type="dxa"/>
            <w:vAlign w:val="center"/>
          </w:tcPr>
          <w:p w:rsidR="00E25869" w:rsidRPr="00E25869" w:rsidRDefault="00E25869">
            <w:pPr>
              <w:jc w:val="center"/>
              <w:rPr>
                <w:color w:val="000000"/>
                <w:sz w:val="28"/>
                <w:szCs w:val="28"/>
              </w:rPr>
            </w:pPr>
            <w:r w:rsidRPr="00E25869">
              <w:rPr>
                <w:color w:val="000000"/>
                <w:sz w:val="28"/>
                <w:szCs w:val="28"/>
              </w:rPr>
              <w:t>44</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3.786.000,00 ₺</w:t>
            </w:r>
          </w:p>
        </w:tc>
        <w:tc>
          <w:tcPr>
            <w:tcW w:w="1701" w:type="dxa"/>
            <w:vAlign w:val="center"/>
          </w:tcPr>
          <w:p w:rsidR="00E25869" w:rsidRPr="00E25869" w:rsidRDefault="00E25869" w:rsidP="00E25869">
            <w:pPr>
              <w:jc w:val="center"/>
              <w:rPr>
                <w:color w:val="000000"/>
                <w:sz w:val="28"/>
                <w:szCs w:val="28"/>
              </w:rPr>
            </w:pPr>
            <w:r w:rsidRPr="00E25869">
              <w:rPr>
                <w:color w:val="000000"/>
                <w:sz w:val="28"/>
                <w:szCs w:val="28"/>
              </w:rPr>
              <w:t>113.580,00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1"/>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21</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6.Kat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45</w:t>
            </w:r>
          </w:p>
        </w:tc>
        <w:tc>
          <w:tcPr>
            <w:tcW w:w="1275" w:type="dxa"/>
            <w:vAlign w:val="center"/>
          </w:tcPr>
          <w:p w:rsidR="00E25869" w:rsidRPr="00E25869" w:rsidRDefault="00E25869">
            <w:pPr>
              <w:jc w:val="center"/>
              <w:rPr>
                <w:color w:val="000000"/>
                <w:sz w:val="28"/>
                <w:szCs w:val="28"/>
              </w:rPr>
            </w:pPr>
            <w:r w:rsidRPr="00E25869">
              <w:rPr>
                <w:color w:val="000000"/>
                <w:sz w:val="28"/>
                <w:szCs w:val="28"/>
              </w:rPr>
              <w:t>41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E25869">
            <w:pPr>
              <w:jc w:val="center"/>
              <w:rPr>
                <w:color w:val="000000"/>
                <w:sz w:val="28"/>
                <w:szCs w:val="28"/>
              </w:rPr>
            </w:pPr>
            <w:r w:rsidRPr="00E25869">
              <w:rPr>
                <w:color w:val="000000"/>
                <w:sz w:val="28"/>
                <w:szCs w:val="28"/>
              </w:rPr>
              <w:t>3.779.000,00 ₺</w:t>
            </w:r>
          </w:p>
        </w:tc>
        <w:tc>
          <w:tcPr>
            <w:tcW w:w="1701" w:type="dxa"/>
            <w:vAlign w:val="center"/>
          </w:tcPr>
          <w:p w:rsidR="00E25869" w:rsidRPr="00E25869" w:rsidRDefault="00E25869" w:rsidP="00E25869">
            <w:pPr>
              <w:jc w:val="center"/>
              <w:rPr>
                <w:color w:val="000000"/>
                <w:sz w:val="28"/>
                <w:szCs w:val="28"/>
              </w:rPr>
            </w:pPr>
            <w:r w:rsidRPr="00E25869">
              <w:rPr>
                <w:color w:val="000000"/>
                <w:sz w:val="28"/>
                <w:szCs w:val="28"/>
              </w:rPr>
              <w:t>113.370,00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E25869">
        <w:trPr>
          <w:gridAfter w:val="2"/>
          <w:wAfter w:w="255" w:type="dxa"/>
          <w:trHeight w:val="980"/>
        </w:trPr>
        <w:tc>
          <w:tcPr>
            <w:tcW w:w="16547" w:type="dxa"/>
            <w:gridSpan w:val="14"/>
          </w:tcPr>
          <w:p w:rsidR="00E25869" w:rsidRPr="00A25879" w:rsidRDefault="00E25869" w:rsidP="00867AA6">
            <w:pPr>
              <w:pStyle w:val="ListeParagraf"/>
              <w:numPr>
                <w:ilvl w:val="0"/>
                <w:numId w:val="7"/>
              </w:num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w:t>
            </w:r>
            <w:r w:rsidRPr="00A25879">
              <w:rPr>
                <w:rFonts w:ascii="Times New Roman" w:eastAsia="Times New Roman" w:hAnsi="Times New Roman" w:cs="Times New Roman"/>
                <w:color w:val="000000"/>
                <w:sz w:val="24"/>
                <w:szCs w:val="24"/>
                <w:lang w:eastAsia="tr-TR"/>
              </w:rPr>
              <w:t xml:space="preserve"> adet kat irtifaklı dairenin taşınmaz mal satışı peşin ödeme satışı yapılacaktır. </w:t>
            </w:r>
            <w:r>
              <w:rPr>
                <w:rFonts w:ascii="Times New Roman" w:eastAsia="Times New Roman" w:hAnsi="Times New Roman" w:cs="Times New Roman"/>
                <w:color w:val="000000"/>
                <w:sz w:val="24"/>
                <w:szCs w:val="24"/>
                <w:lang w:eastAsia="tr-TR"/>
              </w:rPr>
              <w:t>Gerekli bilgiler Teknik Şartnamede belirtilmiştir.</w:t>
            </w:r>
          </w:p>
          <w:p w:rsidR="00E25869" w:rsidRPr="00A25879" w:rsidRDefault="00E25869" w:rsidP="00707126">
            <w:pPr>
              <w:ind w:left="6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2-İhale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 Encümen Salonunda</w:t>
            </w: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b/>
                <w:bCs/>
                <w:color w:val="000000"/>
                <w:sz w:val="24"/>
                <w:szCs w:val="24"/>
                <w:lang w:eastAsia="tr-TR"/>
              </w:rPr>
              <w:t>11/08</w:t>
            </w:r>
            <w:r w:rsidRPr="00247DBF">
              <w:rPr>
                <w:rFonts w:ascii="Times New Roman" w:eastAsia="Times New Roman" w:hAnsi="Times New Roman" w:cs="Times New Roman"/>
                <w:b/>
                <w:bCs/>
                <w:color w:val="000000"/>
                <w:sz w:val="24"/>
                <w:szCs w:val="24"/>
                <w:lang w:eastAsia="tr-TR"/>
              </w:rPr>
              <w:t>/2025</w:t>
            </w:r>
            <w:proofErr w:type="gramEnd"/>
            <w:r w:rsidRPr="00247DBF">
              <w:rPr>
                <w:rFonts w:ascii="Times New Roman" w:eastAsia="Times New Roman" w:hAnsi="Times New Roman" w:cs="Times New Roman"/>
                <w:b/>
                <w:bCs/>
                <w:color w:val="000000"/>
                <w:sz w:val="24"/>
                <w:szCs w:val="24"/>
                <w:lang w:eastAsia="tr-TR"/>
              </w:rPr>
              <w:t xml:space="preserve"> </w:t>
            </w:r>
            <w:r w:rsidRPr="00247DBF">
              <w:rPr>
                <w:rFonts w:ascii="Times New Roman" w:eastAsia="Times New Roman" w:hAnsi="Times New Roman" w:cs="Times New Roman"/>
                <w:b/>
                <w:color w:val="000000"/>
                <w:sz w:val="24"/>
                <w:szCs w:val="24"/>
                <w:lang w:eastAsia="tr-TR"/>
              </w:rPr>
              <w:t>tarihinde Pazartesi günü saat 09:30’da</w:t>
            </w:r>
            <w:r w:rsidRPr="00A25879">
              <w:rPr>
                <w:rFonts w:ascii="Times New Roman" w:eastAsia="Times New Roman" w:hAnsi="Times New Roman" w:cs="Times New Roman"/>
                <w:color w:val="000000"/>
                <w:sz w:val="24"/>
                <w:szCs w:val="24"/>
                <w:lang w:eastAsia="tr-TR"/>
              </w:rPr>
              <w:t xml:space="preserve">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 Encümenince yapılacaktır.</w:t>
            </w:r>
          </w:p>
          <w:p w:rsidR="00E25869" w:rsidRPr="00A25879" w:rsidRDefault="00E25869" w:rsidP="00867AA6">
            <w:pPr>
              <w:ind w:left="3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3</w:t>
            </w:r>
            <w:r>
              <w:rPr>
                <w:rFonts w:ascii="Times New Roman" w:eastAsia="Times New Roman" w:hAnsi="Times New Roman" w:cs="Times New Roman"/>
                <w:color w:val="000000"/>
                <w:sz w:val="24"/>
                <w:szCs w:val="24"/>
                <w:lang w:eastAsia="tr-TR"/>
              </w:rPr>
              <w:t>- 27</w:t>
            </w:r>
            <w:r w:rsidRPr="00A25879">
              <w:rPr>
                <w:rFonts w:ascii="Times New Roman" w:eastAsia="Times New Roman" w:hAnsi="Times New Roman" w:cs="Times New Roman"/>
                <w:color w:val="000000"/>
                <w:sz w:val="24"/>
                <w:szCs w:val="24"/>
                <w:lang w:eastAsia="tr-TR"/>
              </w:rPr>
              <w:t xml:space="preserve"> adet kat irtifaklı dairenin taşınmaz mal satış ihale şartnamesi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w:t>
            </w:r>
            <w:r>
              <w:rPr>
                <w:rFonts w:ascii="Times New Roman" w:eastAsia="Times New Roman" w:hAnsi="Times New Roman" w:cs="Times New Roman"/>
                <w:color w:val="000000"/>
                <w:sz w:val="24"/>
                <w:szCs w:val="24"/>
                <w:lang w:eastAsia="tr-TR"/>
              </w:rPr>
              <w:t>esi Hizmet Binası, Abdurrahmang</w:t>
            </w:r>
            <w:r w:rsidRPr="00A25879">
              <w:rPr>
                <w:rFonts w:ascii="Times New Roman" w:eastAsia="Times New Roman" w:hAnsi="Times New Roman" w:cs="Times New Roman"/>
                <w:color w:val="000000"/>
                <w:sz w:val="24"/>
                <w:szCs w:val="24"/>
                <w:lang w:eastAsia="tr-TR"/>
              </w:rPr>
              <w:t xml:space="preserve">azi Mahallesi, Erciş bulvarı Caddesi, No:35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/VAN adresindeki,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Emlak ve İstimlâk Müdürlüğü’nden </w:t>
            </w:r>
            <w:r w:rsidRPr="00A25879">
              <w:rPr>
                <w:rFonts w:ascii="Times New Roman" w:eastAsia="Times New Roman" w:hAnsi="Times New Roman" w:cs="Times New Roman"/>
                <w:b/>
                <w:bCs/>
                <w:color w:val="000000"/>
                <w:sz w:val="24"/>
                <w:szCs w:val="24"/>
                <w:lang w:eastAsia="tr-TR"/>
              </w:rPr>
              <w:t>1</w:t>
            </w:r>
            <w:r>
              <w:rPr>
                <w:rFonts w:ascii="Times New Roman" w:eastAsia="Times New Roman" w:hAnsi="Times New Roman" w:cs="Times New Roman"/>
                <w:b/>
                <w:bCs/>
                <w:color w:val="000000"/>
                <w:sz w:val="24"/>
                <w:szCs w:val="24"/>
                <w:lang w:eastAsia="tr-TR"/>
              </w:rPr>
              <w:t>.0</w:t>
            </w:r>
            <w:r w:rsidRPr="00A25879">
              <w:rPr>
                <w:rFonts w:ascii="Times New Roman" w:eastAsia="Times New Roman" w:hAnsi="Times New Roman" w:cs="Times New Roman"/>
                <w:b/>
                <w:bCs/>
                <w:color w:val="000000"/>
                <w:sz w:val="24"/>
                <w:szCs w:val="24"/>
                <w:lang w:eastAsia="tr-TR"/>
              </w:rPr>
              <w:t xml:space="preserve">00,00 TL (yüz </w:t>
            </w:r>
            <w:proofErr w:type="spellStart"/>
            <w:r w:rsidRPr="00A25879">
              <w:rPr>
                <w:rFonts w:ascii="Times New Roman" w:eastAsia="Times New Roman" w:hAnsi="Times New Roman" w:cs="Times New Roman"/>
                <w:b/>
                <w:bCs/>
                <w:color w:val="000000"/>
                <w:sz w:val="24"/>
                <w:szCs w:val="24"/>
                <w:lang w:eastAsia="tr-TR"/>
              </w:rPr>
              <w:t>tl</w:t>
            </w:r>
            <w:proofErr w:type="spellEnd"/>
            <w:r w:rsidRPr="00A25879">
              <w:rPr>
                <w:rFonts w:ascii="Times New Roman" w:eastAsia="Times New Roman" w:hAnsi="Times New Roman" w:cs="Times New Roman"/>
                <w:b/>
                <w:bCs/>
                <w:color w:val="000000"/>
                <w:sz w:val="24"/>
                <w:szCs w:val="24"/>
                <w:lang w:eastAsia="tr-TR"/>
              </w:rPr>
              <w:t>)</w:t>
            </w:r>
            <w:r w:rsidRPr="00A25879">
              <w:rPr>
                <w:rFonts w:ascii="Times New Roman" w:eastAsia="Times New Roman" w:hAnsi="Times New Roman" w:cs="Times New Roman"/>
                <w:color w:val="000000"/>
                <w:sz w:val="24"/>
                <w:szCs w:val="24"/>
                <w:lang w:eastAsia="tr-TR"/>
              </w:rPr>
              <w:t xml:space="preserve"> ücret karşılığında şartname alınabilir.</w:t>
            </w:r>
          </w:p>
          <w:p w:rsidR="00E25869" w:rsidRPr="005A2441" w:rsidRDefault="00E25869" w:rsidP="005A2441">
            <w:pPr>
              <w:ind w:left="3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4- İhaleye Katılabilme Şartları:</w:t>
            </w:r>
            <w:r w:rsidRPr="00A25879">
              <w:rPr>
                <w:rFonts w:ascii="Times New Roman" w:eastAsia="Times New Roman" w:hAnsi="Times New Roman" w:cs="Times New Roman"/>
                <w:color w:val="000000"/>
                <w:sz w:val="24"/>
                <w:szCs w:val="24"/>
                <w:lang w:eastAsia="tr-TR"/>
              </w:rPr>
              <w:br w:type="page"/>
              <w:t xml:space="preserve">İhaleye katılacak istekliler teklif dosyası ile beraber aşağıda yazılı belgeleri usulüne uygun olarak hazırlayarak en geç </w:t>
            </w:r>
            <w:r w:rsidRPr="005A2441">
              <w:rPr>
                <w:rFonts w:ascii="Times New Roman" w:eastAsia="Times New Roman" w:hAnsi="Times New Roman" w:cs="Times New Roman"/>
                <w:b/>
                <w:bCs/>
                <w:color w:val="000000"/>
                <w:sz w:val="24"/>
                <w:szCs w:val="24"/>
                <w:lang w:eastAsia="tr-TR"/>
              </w:rPr>
              <w:br w:type="page"/>
              <w:t xml:space="preserve"> </w:t>
            </w:r>
          </w:p>
          <w:p w:rsidR="00E25869" w:rsidRPr="00A25879" w:rsidRDefault="00E25869" w:rsidP="00867AA6">
            <w:pPr>
              <w:pStyle w:val="ListeParagraf"/>
              <w:rPr>
                <w:rFonts w:ascii="Times New Roman" w:eastAsia="Times New Roman" w:hAnsi="Times New Roman" w:cs="Times New Roman"/>
                <w:b/>
                <w:bCs/>
                <w:color w:val="000000"/>
                <w:sz w:val="24"/>
                <w:szCs w:val="24"/>
                <w:lang w:eastAsia="tr-TR"/>
              </w:rPr>
            </w:pPr>
            <w:proofErr w:type="gramStart"/>
            <w:r>
              <w:rPr>
                <w:rFonts w:ascii="Times New Roman" w:eastAsia="Times New Roman" w:hAnsi="Times New Roman" w:cs="Times New Roman"/>
                <w:b/>
                <w:bCs/>
                <w:color w:val="000000"/>
                <w:sz w:val="24"/>
                <w:szCs w:val="24"/>
                <w:lang w:eastAsia="tr-TR"/>
              </w:rPr>
              <w:t>11</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proofErr w:type="gramEnd"/>
            <w:r w:rsidRPr="00A25879">
              <w:rPr>
                <w:rFonts w:ascii="Times New Roman" w:eastAsia="Times New Roman" w:hAnsi="Times New Roman" w:cs="Times New Roman"/>
                <w:b/>
                <w:bCs/>
                <w:color w:val="000000"/>
                <w:sz w:val="24"/>
                <w:szCs w:val="24"/>
                <w:lang w:eastAsia="tr-TR"/>
              </w:rPr>
              <w:t xml:space="preserve"> tarihindeki ihale için </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r w:rsidRPr="00A25879">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 xml:space="preserve">Cuma </w:t>
            </w:r>
            <w:r w:rsidRPr="00A25879">
              <w:rPr>
                <w:rFonts w:ascii="Times New Roman" w:eastAsia="Times New Roman" w:hAnsi="Times New Roman" w:cs="Times New Roman"/>
                <w:b/>
                <w:bCs/>
                <w:color w:val="000000"/>
                <w:sz w:val="24"/>
                <w:szCs w:val="24"/>
                <w:lang w:eastAsia="tr-TR"/>
              </w:rPr>
              <w:t xml:space="preserve">günü saat 16:30 a kadar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w:t>
            </w:r>
            <w:r w:rsidR="00BB5567">
              <w:rPr>
                <w:rFonts w:ascii="Times New Roman" w:eastAsia="Times New Roman" w:hAnsi="Times New Roman" w:cs="Times New Roman"/>
                <w:color w:val="000000"/>
                <w:sz w:val="24"/>
                <w:szCs w:val="24"/>
                <w:lang w:eastAsia="tr-TR"/>
              </w:rPr>
              <w:t xml:space="preserve">Yazı İşleri </w:t>
            </w:r>
            <w:r w:rsidRPr="00A25879">
              <w:rPr>
                <w:rFonts w:ascii="Times New Roman" w:eastAsia="Times New Roman" w:hAnsi="Times New Roman" w:cs="Times New Roman"/>
                <w:color w:val="000000"/>
                <w:sz w:val="24"/>
                <w:szCs w:val="24"/>
                <w:lang w:eastAsia="tr-TR"/>
              </w:rPr>
              <w:t>Müdürlüğü’ne teslim etmek mecburiyetindedirler.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b/>
                <w:bCs/>
                <w:color w:val="000000"/>
                <w:sz w:val="24"/>
                <w:szCs w:val="24"/>
                <w:lang w:eastAsia="tr-TR"/>
              </w:rPr>
              <w:t>A)Tüzel kişi olması halinde:</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a) Adres Beyanı: Türkiye'de tebligat için adres beyanı (E-</w:t>
            </w:r>
            <w:proofErr w:type="spellStart"/>
            <w:r w:rsidRPr="00A25879">
              <w:rPr>
                <w:rFonts w:ascii="Times New Roman" w:eastAsia="Times New Roman" w:hAnsi="Times New Roman" w:cs="Times New Roman"/>
                <w:color w:val="000000"/>
                <w:sz w:val="24"/>
                <w:szCs w:val="24"/>
                <w:lang w:eastAsia="tr-TR"/>
              </w:rPr>
              <w:t>Devleten</w:t>
            </w:r>
            <w:proofErr w:type="spellEnd"/>
            <w:r w:rsidRPr="00A25879">
              <w:rPr>
                <w:rFonts w:ascii="Times New Roman" w:eastAsia="Times New Roman" w:hAnsi="Times New Roman" w:cs="Times New Roman"/>
                <w:color w:val="000000"/>
                <w:sz w:val="24"/>
                <w:szCs w:val="24"/>
                <w:lang w:eastAsia="tr-TR"/>
              </w:rPr>
              <w:t xml:space="preserve"> çıkarılabilir)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b) İkametgâh Belgesi: Kanuni ikametgâh sahibi olduğunu gösteren belge (E-</w:t>
            </w:r>
            <w:proofErr w:type="spellStart"/>
            <w:r w:rsidRPr="00A25879">
              <w:rPr>
                <w:rFonts w:ascii="Times New Roman" w:eastAsia="Times New Roman" w:hAnsi="Times New Roman" w:cs="Times New Roman"/>
                <w:color w:val="000000"/>
                <w:sz w:val="24"/>
                <w:szCs w:val="24"/>
                <w:lang w:eastAsia="tr-TR"/>
              </w:rPr>
              <w:t>Devleten</w:t>
            </w:r>
            <w:proofErr w:type="spellEnd"/>
            <w:r w:rsidRPr="00A25879">
              <w:rPr>
                <w:rFonts w:ascii="Times New Roman" w:eastAsia="Times New Roman" w:hAnsi="Times New Roman" w:cs="Times New Roman"/>
                <w:color w:val="000000"/>
                <w:sz w:val="24"/>
                <w:szCs w:val="24"/>
                <w:lang w:eastAsia="tr-TR"/>
              </w:rPr>
              <w:t xml:space="preserve"> çıkarılabilir)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c) Ticaret ve Sanayi Odası Belgesi</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d) İmza Sirküleri (Noter onaylı )</w:t>
            </w:r>
            <w:r w:rsidRPr="00A25879">
              <w:rPr>
                <w:rFonts w:ascii="Times New Roman" w:eastAsia="Times New Roman" w:hAnsi="Times New Roman" w:cs="Times New Roman"/>
                <w:color w:val="000000"/>
                <w:sz w:val="24"/>
                <w:szCs w:val="24"/>
                <w:lang w:eastAsia="tr-TR"/>
              </w:rPr>
              <w:br w:type="page"/>
              <w:t>e) Teklif Mektubu: (2886 sayılı yasanın 37. maddesine uygun)</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f) Geçici Teminat: (2886 sayılı yasaya uygun, İstekliler söz konusu gayrimenkulün ihalesine katılabilmek için Talip oldukları dairenin %3 'ün tutarı kadar geçici teminat veya banka teminat mektubu vereceklerdir.) Ödeme koşulları Teknik Şartnamede belirtilmiştir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g) Vekâletname ve imza sirküleri: İstekliler adına vekâleten iştirak ediliyor ise istekli adına teklifte bulunacak kimselerin noter tasdikli vekâletname ile vekâleten </w:t>
            </w:r>
            <w:r w:rsidRPr="00A25879">
              <w:rPr>
                <w:rFonts w:ascii="Times New Roman" w:eastAsia="Times New Roman" w:hAnsi="Times New Roman" w:cs="Times New Roman"/>
                <w:color w:val="000000"/>
                <w:sz w:val="24"/>
                <w:szCs w:val="24"/>
                <w:lang w:eastAsia="tr-TR"/>
              </w:rPr>
              <w:lastRenderedPageBreak/>
              <w:t>katılanın noter tasdikli imza sirküleri.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h) Ortak Girişim Beyannamesi ile Ortaklık Sözleşmesi: Ortak girişim olması halinde Noter tasdikli Ortak Girişim Beyannamesi ile Ortaklık Sözleşmesi (ihale üzerine kaldığında noter tasdiki yapılacaktır).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Ortak girişimi oluşturan gerçek kişi veya tüzel kişilerin her birinin (c) ve (d) fıkralarına göre temin edecekleri belgeler.</w:t>
            </w:r>
            <w:r w:rsidRPr="00A25879">
              <w:rPr>
                <w:rFonts w:ascii="Times New Roman" w:eastAsia="Times New Roman" w:hAnsi="Times New Roman" w:cs="Times New Roman"/>
                <w:color w:val="000000"/>
                <w:sz w:val="24"/>
                <w:szCs w:val="24"/>
                <w:lang w:eastAsia="tr-TR"/>
              </w:rPr>
              <w:br w:type="page"/>
              <w:t>ı)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i) Yer Görme Belgesi (İdareden alınacak)</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j) Şartname Alındı Makbuzu (Aslı)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k) Taşınmaz Mal Satış Şartnamesi (İmzalı) (İdareden alınacak)</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l) İhalelere katılmaya yasaklı olmadığına dair yazılı beyan (İdareden alınacak)</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m)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Belediyesine borcu olmadığına dair yazı (İdareden alınacak)</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b/>
                <w:bCs/>
                <w:color w:val="000000"/>
                <w:sz w:val="24"/>
                <w:szCs w:val="24"/>
                <w:lang w:eastAsia="tr-TR"/>
              </w:rPr>
            </w:pPr>
            <w:r w:rsidRPr="00A25879">
              <w:rPr>
                <w:rFonts w:ascii="Times New Roman" w:eastAsia="Times New Roman" w:hAnsi="Times New Roman" w:cs="Times New Roman"/>
                <w:color w:val="000000"/>
                <w:sz w:val="24"/>
                <w:szCs w:val="24"/>
                <w:lang w:eastAsia="tr-TR"/>
              </w:rPr>
              <w:t>n) Yabancı uyruklu olması halinde 2644 sayılı yasaya göre mülk edinmesinde engel veya kısıtlı olmadığına dair beyanname</w:t>
            </w: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b/>
                <w:bCs/>
                <w:color w:val="000000"/>
                <w:sz w:val="24"/>
                <w:szCs w:val="24"/>
                <w:lang w:eastAsia="tr-TR"/>
              </w:rPr>
              <w:t xml:space="preserve">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b/>
                <w:bCs/>
                <w:color w:val="000000"/>
                <w:sz w:val="24"/>
                <w:szCs w:val="24"/>
                <w:lang w:eastAsia="tr-TR"/>
              </w:rPr>
              <w:t>B) Gerçek kişi olması halinde:</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a) Adres Beyanı: Türkiye'de tebligat için adres beyanı ( E-Devletten çıkarılabilir)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b) İkametgâh Belgesi: Kanuni ikametgâh sahibi olduğunu gösteren belge (E-Devletten çıkarılabilir)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c) Noter tasdikli imza sirküleri/ beyannamesi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w:t>
            </w: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color w:val="000000"/>
                <w:sz w:val="24"/>
                <w:szCs w:val="24"/>
                <w:lang w:eastAsia="tr-TR"/>
              </w:rPr>
              <w:br w:type="page"/>
              <w:t>d) Kimlik fotokopisi</w:t>
            </w:r>
            <w:r w:rsidRPr="00A25879">
              <w:rPr>
                <w:rFonts w:ascii="Times New Roman" w:eastAsia="Times New Roman" w:hAnsi="Times New Roman" w:cs="Times New Roman"/>
                <w:color w:val="000000"/>
                <w:sz w:val="24"/>
                <w:szCs w:val="24"/>
                <w:lang w:eastAsia="tr-TR"/>
              </w:rPr>
              <w:br w:type="page"/>
              <w:t>e) Teklif Mektubu: (2886 sayılı yasanın 37. maddesine uygun)</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f) Geçici Teminat: (2886 sayılı yasaya uygun, İstekliler söz konusu gayrimenkulün ihalesine katılabilmek için Talip oldukları dairenin %3 'ün tutarı kadar geçici teminat veya banka teminat mektubu vereceklerdir.) Ödeme koşulları Teknik Şartnamede belirtilmiştir.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g) Vekâletname ve imza sirküleri: İstekliler adına vekâleten iştirak ediliyor ise istekli adına teklifte bulunacak kimselerin noter tasdikli vekâletname ile vekâleten katılanın noter tasdikli imza sirküleri.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h) Yer Görme Belgesi (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ı) Şartname Alındı Makbuzu (Aslı)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i) Taşınmaz Mal Satış Şartnamesi (İmzalı)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j) Ortak Girişim Beyannamesi ile Ortaklık Sözleşmesi: Ortak girişim olması halinde Noter tasdikli Ortak Girişim Beyannamesi ile Ortaklık Sözleşmesi (ihale üzerine kaldığında noter tasdiki yapılacaktır).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k) İhalelere katılmaya yasaklı olmadığına dair yazılı beyan (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 Yabancı uyruklu olması halinde 2644 sayılı yasaya göre mülk edinmesinde engel veya kısıtlı olmadığına dair beyanname</w:t>
            </w:r>
            <w:r w:rsidRPr="00A25879">
              <w:rPr>
                <w:rFonts w:ascii="Times New Roman" w:eastAsia="Times New Roman" w:hAnsi="Times New Roman" w:cs="Times New Roman"/>
                <w:color w:val="000000"/>
                <w:sz w:val="24"/>
                <w:szCs w:val="24"/>
                <w:lang w:eastAsia="tr-TR"/>
              </w:rPr>
              <w:br w:type="page"/>
              <w:t xml:space="preserve">m)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Belediyesine borcu olmadığına dair yazı ( Mali Hizmetler Müdürlüğünden alınacak )</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b/>
                <w:bCs/>
                <w:color w:val="000000"/>
                <w:sz w:val="24"/>
                <w:szCs w:val="24"/>
                <w:lang w:eastAsia="tr-TR"/>
              </w:rPr>
              <w:t>Vekaletten katılımlarda ek olarak;</w:t>
            </w:r>
            <w:r w:rsidRPr="00A25879">
              <w:rPr>
                <w:rFonts w:ascii="Times New Roman" w:eastAsia="Times New Roman" w:hAnsi="Times New Roman" w:cs="Times New Roman"/>
                <w:color w:val="000000"/>
                <w:sz w:val="24"/>
                <w:szCs w:val="24"/>
                <w:lang w:eastAsia="tr-TR"/>
              </w:rPr>
              <w:br w:type="page"/>
              <w:t>-</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Noter Tasdikli Vekâletnamenin (Aslı)</w:t>
            </w:r>
            <w:r w:rsidRPr="00A25879">
              <w:rPr>
                <w:rFonts w:ascii="Times New Roman" w:eastAsia="Times New Roman" w:hAnsi="Times New Roman" w:cs="Times New Roman"/>
                <w:color w:val="000000"/>
                <w:sz w:val="24"/>
                <w:szCs w:val="24"/>
                <w:lang w:eastAsia="tr-TR"/>
              </w:rPr>
              <w:br w:type="page"/>
              <w:t xml:space="preserve">-Vekilin Nüfus Cüzdanı (Fotokopisi) </w:t>
            </w:r>
            <w:r w:rsidRPr="00A25879">
              <w:rPr>
                <w:rFonts w:ascii="Times New Roman" w:eastAsia="Times New Roman" w:hAnsi="Times New Roman" w:cs="Times New Roman"/>
                <w:color w:val="000000"/>
                <w:sz w:val="24"/>
                <w:szCs w:val="24"/>
                <w:lang w:eastAsia="tr-TR"/>
              </w:rPr>
              <w:br w:type="page"/>
              <w:t xml:space="preserve">-Vekilin Noter Onaylı İmza </w:t>
            </w:r>
            <w:proofErr w:type="spellStart"/>
            <w:r w:rsidRPr="00A25879">
              <w:rPr>
                <w:rFonts w:ascii="Times New Roman" w:eastAsia="Times New Roman" w:hAnsi="Times New Roman" w:cs="Times New Roman"/>
                <w:color w:val="000000"/>
                <w:sz w:val="24"/>
                <w:szCs w:val="24"/>
                <w:lang w:eastAsia="tr-TR"/>
              </w:rPr>
              <w:t>Sirküsü</w:t>
            </w:r>
            <w:proofErr w:type="spellEnd"/>
            <w:r w:rsidRPr="00A25879">
              <w:rPr>
                <w:rFonts w:ascii="Times New Roman" w:eastAsia="Times New Roman" w:hAnsi="Times New Roman" w:cs="Times New Roman"/>
                <w:color w:val="000000"/>
                <w:sz w:val="24"/>
                <w:szCs w:val="24"/>
                <w:lang w:eastAsia="tr-TR"/>
              </w:rPr>
              <w:t xml:space="preserve"> veya İmza Beyannamesi                                                                                                                                                                                                                                                                5- İhale ile ilgili olarak her türlü vergi, resim, harçlar, ipotek masrafları ve diğer giderleri ödemek istekliye aittir.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6- İsteklilerin, yukarıda belirtilen belgelerle birlikte şartnamede belirtildiği şekilde hazırlayacakları teklif mektuplarını içeren kapalı zarflarını en geç </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b/>
                <w:bCs/>
                <w:color w:val="000000"/>
                <w:sz w:val="24"/>
                <w:szCs w:val="24"/>
                <w:lang w:eastAsia="tr-TR"/>
              </w:rPr>
              <w:t>11</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proofErr w:type="gramEnd"/>
            <w:r w:rsidRPr="00A25879">
              <w:rPr>
                <w:rFonts w:ascii="Times New Roman" w:eastAsia="Times New Roman" w:hAnsi="Times New Roman" w:cs="Times New Roman"/>
                <w:b/>
                <w:bCs/>
                <w:color w:val="000000"/>
                <w:sz w:val="24"/>
                <w:szCs w:val="24"/>
                <w:lang w:eastAsia="tr-TR"/>
              </w:rPr>
              <w:t xml:space="preserve"> tarihindeki ihale için </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r w:rsidRPr="00A25879">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Cuma</w:t>
            </w:r>
            <w:r w:rsidRPr="00A25879">
              <w:rPr>
                <w:rFonts w:ascii="Times New Roman" w:eastAsia="Times New Roman" w:hAnsi="Times New Roman" w:cs="Times New Roman"/>
                <w:b/>
                <w:bCs/>
                <w:color w:val="000000"/>
                <w:sz w:val="24"/>
                <w:szCs w:val="24"/>
                <w:lang w:eastAsia="tr-TR"/>
              </w:rPr>
              <w:t xml:space="preserve"> günü saat 16:30 a kadar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Hizmet Binası, Abdurrahman Gazi Mahallesi, Erciş bulvarı Caddesi, No:35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/VAN adresindeki,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w:t>
            </w:r>
            <w:r w:rsidR="00BB5567">
              <w:rPr>
                <w:rFonts w:ascii="Times New Roman" w:eastAsia="Times New Roman" w:hAnsi="Times New Roman" w:cs="Times New Roman"/>
                <w:color w:val="000000"/>
                <w:sz w:val="24"/>
                <w:szCs w:val="24"/>
                <w:lang w:eastAsia="tr-TR"/>
              </w:rPr>
              <w:t>Yazı İşleri</w:t>
            </w:r>
            <w:r w:rsidRPr="00A25879">
              <w:rPr>
                <w:rFonts w:ascii="Times New Roman" w:eastAsia="Times New Roman" w:hAnsi="Times New Roman" w:cs="Times New Roman"/>
                <w:color w:val="000000"/>
                <w:sz w:val="24"/>
                <w:szCs w:val="24"/>
                <w:lang w:eastAsia="tr-TR"/>
              </w:rPr>
              <w:t xml:space="preserve"> Müdürlüğü’ne sıra numaralı alındı karşılığında verilebileceği gibi, iadeli taahhütlü posta </w:t>
            </w:r>
            <w:r w:rsidRPr="00A25879">
              <w:rPr>
                <w:rFonts w:ascii="Times New Roman" w:eastAsia="Times New Roman" w:hAnsi="Times New Roman" w:cs="Times New Roman"/>
                <w:color w:val="000000"/>
                <w:sz w:val="24"/>
                <w:szCs w:val="24"/>
                <w:lang w:eastAsia="tr-TR"/>
              </w:rPr>
              <w:lastRenderedPageBreak/>
              <w:t>vasıtasıyla da gönderilebilir. Posta ile gönderilecek tekliflerin ilanda belirtilen saate kadar komisyon başkanlığına ulaşması şarttır. Postada olacak gecikmeler kabul edilmez. Postadaki gecikme sebebiyle değerlendirmeye alınmayacak tekliflerin alınış zamanı bir tutanakla tespit edilir. Komisyon başkanlığına verilen teklifler herhangi bir nedenle geri alınamaz.</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7- Türkiye Radyo ve Televizyon (TRT) İdaresinin saat ayarı esastır.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8- İhale komisyonu (Belediye Encümeni), gerekçesini kararda belirtmek suretiyle ihalesini yapıp yapmamakla serbesttir. Komisyonun ihaleyi yapmama kararına itiraz edilemez.</w:t>
            </w:r>
            <w:r w:rsidRPr="00A25879">
              <w:rPr>
                <w:rFonts w:ascii="Times New Roman" w:eastAsia="Times New Roman" w:hAnsi="Times New Roman" w:cs="Times New Roman"/>
                <w:color w:val="000000"/>
                <w:sz w:val="24"/>
                <w:szCs w:val="24"/>
                <w:lang w:eastAsia="tr-TR"/>
              </w:rPr>
              <w:br w:type="page"/>
              <w:t xml:space="preserve"> </w:t>
            </w:r>
          </w:p>
          <w:p w:rsidR="00E25869" w:rsidRPr="00A25879" w:rsidRDefault="00E25869" w:rsidP="00867AA6">
            <w:pPr>
              <w:pStyle w:val="ListeParagraf"/>
              <w:rPr>
                <w:rFonts w:ascii="Times New Roman" w:hAnsi="Times New Roman" w:cs="Times New Roman"/>
                <w:sz w:val="24"/>
                <w:szCs w:val="24"/>
              </w:rPr>
            </w:pPr>
            <w:r w:rsidRPr="00A25879">
              <w:rPr>
                <w:rFonts w:ascii="Times New Roman" w:eastAsia="Times New Roman" w:hAnsi="Times New Roman" w:cs="Times New Roman"/>
                <w:color w:val="000000"/>
                <w:sz w:val="24"/>
                <w:szCs w:val="24"/>
                <w:lang w:eastAsia="tr-TR"/>
              </w:rPr>
              <w:t xml:space="preserve"> İlan olunur.</w:t>
            </w:r>
            <w:r w:rsidRPr="00A25879">
              <w:rPr>
                <w:rFonts w:ascii="Times New Roman" w:eastAsia="Times New Roman" w:hAnsi="Times New Roman" w:cs="Times New Roman"/>
                <w:color w:val="000000"/>
                <w:sz w:val="24"/>
                <w:szCs w:val="24"/>
                <w:lang w:eastAsia="tr-TR"/>
              </w:rPr>
              <w:br w:type="page"/>
            </w:r>
          </w:p>
        </w:tc>
        <w:tc>
          <w:tcPr>
            <w:tcW w:w="236" w:type="dxa"/>
            <w:gridSpan w:val="2"/>
          </w:tcPr>
          <w:p w:rsidR="00E25869" w:rsidRDefault="00E25869" w:rsidP="00867AA6">
            <w:pPr>
              <w:pStyle w:val="ListeParagraf"/>
              <w:numPr>
                <w:ilvl w:val="0"/>
                <w:numId w:val="7"/>
              </w:numPr>
              <w:rPr>
                <w:rFonts w:ascii="Times New Roman" w:eastAsia="Times New Roman" w:hAnsi="Times New Roman" w:cs="Times New Roman"/>
                <w:color w:val="000000"/>
                <w:sz w:val="24"/>
                <w:szCs w:val="24"/>
                <w:lang w:eastAsia="tr-TR"/>
              </w:rPr>
            </w:pPr>
          </w:p>
        </w:tc>
        <w:tc>
          <w:tcPr>
            <w:tcW w:w="236" w:type="dxa"/>
            <w:gridSpan w:val="2"/>
          </w:tcPr>
          <w:p w:rsidR="00E25869" w:rsidRDefault="00E25869" w:rsidP="00867AA6">
            <w:pPr>
              <w:pStyle w:val="ListeParagraf"/>
              <w:numPr>
                <w:ilvl w:val="0"/>
                <w:numId w:val="7"/>
              </w:numPr>
              <w:rPr>
                <w:rFonts w:ascii="Times New Roman" w:eastAsia="Times New Roman" w:hAnsi="Times New Roman" w:cs="Times New Roman"/>
                <w:color w:val="000000"/>
                <w:sz w:val="24"/>
                <w:szCs w:val="24"/>
                <w:lang w:eastAsia="tr-TR"/>
              </w:rPr>
            </w:pPr>
          </w:p>
        </w:tc>
      </w:tr>
    </w:tbl>
    <w:p w:rsidR="00721117" w:rsidRPr="00A25879" w:rsidRDefault="00721117" w:rsidP="005E09D6">
      <w:pPr>
        <w:rPr>
          <w:rFonts w:ascii="Times New Roman" w:hAnsi="Times New Roman" w:cs="Times New Roman"/>
          <w:sz w:val="24"/>
          <w:szCs w:val="24"/>
        </w:rPr>
      </w:pPr>
    </w:p>
    <w:p w:rsidR="003D2E2A" w:rsidRPr="00A25879" w:rsidRDefault="003D2E2A" w:rsidP="003D2E2A">
      <w:pPr>
        <w:ind w:firstLine="708"/>
        <w:rPr>
          <w:rFonts w:ascii="Times New Roman" w:hAnsi="Times New Roman" w:cs="Times New Roman"/>
          <w:b/>
          <w:bCs/>
          <w:sz w:val="24"/>
          <w:szCs w:val="24"/>
        </w:rPr>
      </w:pPr>
    </w:p>
    <w:sectPr w:rsidR="003D2E2A" w:rsidRPr="00A25879" w:rsidSect="001309A8">
      <w:headerReference w:type="default" r:id="rId8"/>
      <w:footerReference w:type="default" r:id="rId9"/>
      <w:pgSz w:w="16838" w:h="11906" w:orient="landscape"/>
      <w:pgMar w:top="851"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085" w:rsidRDefault="00B72085" w:rsidP="002A0629">
      <w:pPr>
        <w:spacing w:after="0" w:line="240" w:lineRule="auto"/>
      </w:pPr>
      <w:r>
        <w:separator/>
      </w:r>
    </w:p>
  </w:endnote>
  <w:endnote w:type="continuationSeparator" w:id="0">
    <w:p w:rsidR="00B72085" w:rsidRDefault="00B72085" w:rsidP="002A0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512197"/>
      <w:docPartObj>
        <w:docPartGallery w:val="Page Numbers (Bottom of Page)"/>
        <w:docPartUnique/>
      </w:docPartObj>
    </w:sdtPr>
    <w:sdtContent>
      <w:p w:rsidR="009E2B3E" w:rsidRDefault="00F21501">
        <w:pPr>
          <w:pStyle w:val="Altbilgi"/>
          <w:jc w:val="center"/>
        </w:pPr>
        <w:fldSimple w:instr="PAGE   \* MERGEFORMAT">
          <w:r w:rsidR="00AA040C">
            <w:rPr>
              <w:noProof/>
            </w:rPr>
            <w:t>6</w:t>
          </w:r>
        </w:fldSimple>
      </w:p>
    </w:sdtContent>
  </w:sdt>
  <w:p w:rsidR="009E2B3E" w:rsidRDefault="009E2B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085" w:rsidRDefault="00B72085" w:rsidP="002A0629">
      <w:pPr>
        <w:spacing w:after="0" w:line="240" w:lineRule="auto"/>
      </w:pPr>
      <w:r>
        <w:separator/>
      </w:r>
    </w:p>
  </w:footnote>
  <w:footnote w:type="continuationSeparator" w:id="0">
    <w:p w:rsidR="00B72085" w:rsidRDefault="00B72085" w:rsidP="002A0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3E" w:rsidRPr="002A0629" w:rsidRDefault="009E2B3E" w:rsidP="002A0629">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66A"/>
    <w:multiLevelType w:val="hybridMultilevel"/>
    <w:tmpl w:val="4C7239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E24FAC"/>
    <w:multiLevelType w:val="hybridMultilevel"/>
    <w:tmpl w:val="D86084E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B7C553D"/>
    <w:multiLevelType w:val="hybridMultilevel"/>
    <w:tmpl w:val="762C01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EB4AD7"/>
    <w:multiLevelType w:val="hybridMultilevel"/>
    <w:tmpl w:val="DB201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7C0953"/>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5">
    <w:nsid w:val="49AF0833"/>
    <w:multiLevelType w:val="hybridMultilevel"/>
    <w:tmpl w:val="4C20D7BC"/>
    <w:lvl w:ilvl="0" w:tplc="2A8CAC74">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6">
    <w:nsid w:val="53DA1878"/>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4B22ED"/>
    <w:rsid w:val="000365C1"/>
    <w:rsid w:val="00065B32"/>
    <w:rsid w:val="0006660F"/>
    <w:rsid w:val="000A2CAB"/>
    <w:rsid w:val="000A2CE6"/>
    <w:rsid w:val="000A69AE"/>
    <w:rsid w:val="001015BF"/>
    <w:rsid w:val="0012559E"/>
    <w:rsid w:val="001309A8"/>
    <w:rsid w:val="00143177"/>
    <w:rsid w:val="0019696D"/>
    <w:rsid w:val="001A1263"/>
    <w:rsid w:val="001B33A7"/>
    <w:rsid w:val="001F4170"/>
    <w:rsid w:val="00200686"/>
    <w:rsid w:val="00206315"/>
    <w:rsid w:val="0023423B"/>
    <w:rsid w:val="00237B70"/>
    <w:rsid w:val="00247DBF"/>
    <w:rsid w:val="002532A4"/>
    <w:rsid w:val="0025584C"/>
    <w:rsid w:val="00264802"/>
    <w:rsid w:val="00273115"/>
    <w:rsid w:val="002A0629"/>
    <w:rsid w:val="002B5DFA"/>
    <w:rsid w:val="002F6766"/>
    <w:rsid w:val="00320F39"/>
    <w:rsid w:val="00346927"/>
    <w:rsid w:val="00347C73"/>
    <w:rsid w:val="00367272"/>
    <w:rsid w:val="00385E67"/>
    <w:rsid w:val="00395AB2"/>
    <w:rsid w:val="003B61BB"/>
    <w:rsid w:val="003D2E2A"/>
    <w:rsid w:val="003D2F5E"/>
    <w:rsid w:val="003F30F8"/>
    <w:rsid w:val="00404E0E"/>
    <w:rsid w:val="00443047"/>
    <w:rsid w:val="00462291"/>
    <w:rsid w:val="00465D52"/>
    <w:rsid w:val="00475812"/>
    <w:rsid w:val="0048132F"/>
    <w:rsid w:val="00491438"/>
    <w:rsid w:val="004A01E2"/>
    <w:rsid w:val="004B22ED"/>
    <w:rsid w:val="004F0F78"/>
    <w:rsid w:val="0050075B"/>
    <w:rsid w:val="00512BA6"/>
    <w:rsid w:val="0052793E"/>
    <w:rsid w:val="00536441"/>
    <w:rsid w:val="00564D3F"/>
    <w:rsid w:val="005930E8"/>
    <w:rsid w:val="00594D43"/>
    <w:rsid w:val="005A2441"/>
    <w:rsid w:val="005B2591"/>
    <w:rsid w:val="005C384B"/>
    <w:rsid w:val="005C3B48"/>
    <w:rsid w:val="005D58DC"/>
    <w:rsid w:val="005E09D6"/>
    <w:rsid w:val="0060026F"/>
    <w:rsid w:val="00625FD9"/>
    <w:rsid w:val="00634DFE"/>
    <w:rsid w:val="00665266"/>
    <w:rsid w:val="00667F32"/>
    <w:rsid w:val="00693ACE"/>
    <w:rsid w:val="006A24A2"/>
    <w:rsid w:val="006B395E"/>
    <w:rsid w:val="006F2A19"/>
    <w:rsid w:val="00702352"/>
    <w:rsid w:val="00704D62"/>
    <w:rsid w:val="00707126"/>
    <w:rsid w:val="007162EE"/>
    <w:rsid w:val="00720EC1"/>
    <w:rsid w:val="00721117"/>
    <w:rsid w:val="00725CAE"/>
    <w:rsid w:val="00750527"/>
    <w:rsid w:val="00763FA0"/>
    <w:rsid w:val="007707E8"/>
    <w:rsid w:val="00780881"/>
    <w:rsid w:val="007917BC"/>
    <w:rsid w:val="00795C76"/>
    <w:rsid w:val="007E3EE7"/>
    <w:rsid w:val="007E5373"/>
    <w:rsid w:val="00800614"/>
    <w:rsid w:val="008130AF"/>
    <w:rsid w:val="0082443A"/>
    <w:rsid w:val="00837DEB"/>
    <w:rsid w:val="00847F64"/>
    <w:rsid w:val="00863C9F"/>
    <w:rsid w:val="00865831"/>
    <w:rsid w:val="00867AA6"/>
    <w:rsid w:val="00896E20"/>
    <w:rsid w:val="008971CC"/>
    <w:rsid w:val="008A1DFB"/>
    <w:rsid w:val="008A68B6"/>
    <w:rsid w:val="008C6563"/>
    <w:rsid w:val="008D7CFD"/>
    <w:rsid w:val="00942E52"/>
    <w:rsid w:val="00961A89"/>
    <w:rsid w:val="009902FB"/>
    <w:rsid w:val="0099140B"/>
    <w:rsid w:val="009B0BA7"/>
    <w:rsid w:val="009C27C2"/>
    <w:rsid w:val="009C6C86"/>
    <w:rsid w:val="009D3DE8"/>
    <w:rsid w:val="009E2B3E"/>
    <w:rsid w:val="00A00240"/>
    <w:rsid w:val="00A04160"/>
    <w:rsid w:val="00A21E22"/>
    <w:rsid w:val="00A25879"/>
    <w:rsid w:val="00A30FFD"/>
    <w:rsid w:val="00A34F4A"/>
    <w:rsid w:val="00A363AF"/>
    <w:rsid w:val="00A46FD8"/>
    <w:rsid w:val="00AA040C"/>
    <w:rsid w:val="00AC220C"/>
    <w:rsid w:val="00AE1745"/>
    <w:rsid w:val="00AE44B7"/>
    <w:rsid w:val="00AF291C"/>
    <w:rsid w:val="00AF2AD0"/>
    <w:rsid w:val="00B04B56"/>
    <w:rsid w:val="00B06B07"/>
    <w:rsid w:val="00B36117"/>
    <w:rsid w:val="00B526F2"/>
    <w:rsid w:val="00B65F79"/>
    <w:rsid w:val="00B72085"/>
    <w:rsid w:val="00B75B40"/>
    <w:rsid w:val="00B90CC8"/>
    <w:rsid w:val="00B91898"/>
    <w:rsid w:val="00BB5567"/>
    <w:rsid w:val="00BC71D4"/>
    <w:rsid w:val="00C11AB0"/>
    <w:rsid w:val="00C5011F"/>
    <w:rsid w:val="00C53658"/>
    <w:rsid w:val="00C85E0B"/>
    <w:rsid w:val="00C87241"/>
    <w:rsid w:val="00CB1794"/>
    <w:rsid w:val="00CB2B0F"/>
    <w:rsid w:val="00CF29B2"/>
    <w:rsid w:val="00CF2EBC"/>
    <w:rsid w:val="00D0770A"/>
    <w:rsid w:val="00D13127"/>
    <w:rsid w:val="00D669C1"/>
    <w:rsid w:val="00D92C52"/>
    <w:rsid w:val="00E00024"/>
    <w:rsid w:val="00E11E74"/>
    <w:rsid w:val="00E23F50"/>
    <w:rsid w:val="00E25869"/>
    <w:rsid w:val="00E44342"/>
    <w:rsid w:val="00E4551C"/>
    <w:rsid w:val="00E5003E"/>
    <w:rsid w:val="00E562D7"/>
    <w:rsid w:val="00EA3719"/>
    <w:rsid w:val="00EC377B"/>
    <w:rsid w:val="00EF7E87"/>
    <w:rsid w:val="00F07F2A"/>
    <w:rsid w:val="00F21501"/>
    <w:rsid w:val="00F628F6"/>
    <w:rsid w:val="00F832C8"/>
    <w:rsid w:val="00F83E2F"/>
    <w:rsid w:val="00F93CAE"/>
    <w:rsid w:val="00FC0B45"/>
    <w:rsid w:val="00FC1AFF"/>
    <w:rsid w:val="00FC6590"/>
    <w:rsid w:val="00FD2D34"/>
    <w:rsid w:val="00FF57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F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1CC"/>
    <w:pPr>
      <w:ind w:left="720"/>
      <w:contextualSpacing/>
    </w:pPr>
  </w:style>
  <w:style w:type="table" w:styleId="TabloKlavuzu">
    <w:name w:val="Table Grid"/>
    <w:basedOn w:val="NormalTablo"/>
    <w:uiPriority w:val="39"/>
    <w:rsid w:val="00536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E0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E09D6"/>
    <w:pPr>
      <w:widowControl w:val="0"/>
      <w:autoSpaceDE w:val="0"/>
      <w:autoSpaceDN w:val="0"/>
      <w:spacing w:after="0" w:line="240" w:lineRule="auto"/>
      <w:ind w:left="111" w:firstLine="567"/>
      <w:jc w:val="both"/>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1"/>
    <w:rsid w:val="005E09D6"/>
    <w:rPr>
      <w:rFonts w:ascii="Times New Roman" w:eastAsia="Times New Roman" w:hAnsi="Times New Roman" w:cs="Times New Roman"/>
      <w:sz w:val="18"/>
      <w:szCs w:val="18"/>
    </w:rPr>
  </w:style>
  <w:style w:type="paragraph" w:styleId="stbilgi">
    <w:name w:val="header"/>
    <w:basedOn w:val="Normal"/>
    <w:link w:val="stbilgiChar"/>
    <w:uiPriority w:val="99"/>
    <w:unhideWhenUsed/>
    <w:rsid w:val="002A06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0629"/>
  </w:style>
  <w:style w:type="paragraph" w:styleId="Altbilgi">
    <w:name w:val="footer"/>
    <w:basedOn w:val="Normal"/>
    <w:link w:val="AltbilgiChar"/>
    <w:uiPriority w:val="99"/>
    <w:unhideWhenUsed/>
    <w:rsid w:val="002A06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0629"/>
  </w:style>
  <w:style w:type="paragraph" w:styleId="BalonMetni">
    <w:name w:val="Balloon Text"/>
    <w:basedOn w:val="Normal"/>
    <w:link w:val="BalonMetniChar"/>
    <w:uiPriority w:val="99"/>
    <w:semiHidden/>
    <w:unhideWhenUsed/>
    <w:rsid w:val="008D7C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7CFD"/>
    <w:rPr>
      <w:rFonts w:ascii="Segoe UI" w:hAnsi="Segoe UI" w:cs="Segoe UI"/>
      <w:sz w:val="18"/>
      <w:szCs w:val="18"/>
    </w:rPr>
  </w:style>
  <w:style w:type="character" w:styleId="Kpr">
    <w:name w:val="Hyperlink"/>
    <w:basedOn w:val="VarsaylanParagrafYazTipi"/>
    <w:uiPriority w:val="99"/>
    <w:semiHidden/>
    <w:unhideWhenUsed/>
    <w:rsid w:val="00634DFE"/>
    <w:rPr>
      <w:color w:val="0563C1"/>
      <w:u w:val="single"/>
    </w:rPr>
  </w:style>
</w:styles>
</file>

<file path=word/webSettings.xml><?xml version="1.0" encoding="utf-8"?>
<w:webSettings xmlns:r="http://schemas.openxmlformats.org/officeDocument/2006/relationships" xmlns:w="http://schemas.openxmlformats.org/wordprocessingml/2006/main">
  <w:divs>
    <w:div w:id="268201493">
      <w:bodyDiv w:val="1"/>
      <w:marLeft w:val="0"/>
      <w:marRight w:val="0"/>
      <w:marTop w:val="0"/>
      <w:marBottom w:val="0"/>
      <w:divBdr>
        <w:top w:val="none" w:sz="0" w:space="0" w:color="auto"/>
        <w:left w:val="none" w:sz="0" w:space="0" w:color="auto"/>
        <w:bottom w:val="none" w:sz="0" w:space="0" w:color="auto"/>
        <w:right w:val="none" w:sz="0" w:space="0" w:color="auto"/>
      </w:divBdr>
    </w:div>
    <w:div w:id="904414704">
      <w:bodyDiv w:val="1"/>
      <w:marLeft w:val="0"/>
      <w:marRight w:val="0"/>
      <w:marTop w:val="0"/>
      <w:marBottom w:val="0"/>
      <w:divBdr>
        <w:top w:val="none" w:sz="0" w:space="0" w:color="auto"/>
        <w:left w:val="none" w:sz="0" w:space="0" w:color="auto"/>
        <w:bottom w:val="none" w:sz="0" w:space="0" w:color="auto"/>
        <w:right w:val="none" w:sz="0" w:space="0" w:color="auto"/>
      </w:divBdr>
    </w:div>
    <w:div w:id="1140682886">
      <w:bodyDiv w:val="1"/>
      <w:marLeft w:val="0"/>
      <w:marRight w:val="0"/>
      <w:marTop w:val="0"/>
      <w:marBottom w:val="0"/>
      <w:divBdr>
        <w:top w:val="none" w:sz="0" w:space="0" w:color="auto"/>
        <w:left w:val="none" w:sz="0" w:space="0" w:color="auto"/>
        <w:bottom w:val="none" w:sz="0" w:space="0" w:color="auto"/>
        <w:right w:val="none" w:sz="0" w:space="0" w:color="auto"/>
      </w:divBdr>
    </w:div>
    <w:div w:id="1310552760">
      <w:bodyDiv w:val="1"/>
      <w:marLeft w:val="0"/>
      <w:marRight w:val="0"/>
      <w:marTop w:val="0"/>
      <w:marBottom w:val="0"/>
      <w:divBdr>
        <w:top w:val="none" w:sz="0" w:space="0" w:color="auto"/>
        <w:left w:val="none" w:sz="0" w:space="0" w:color="auto"/>
        <w:bottom w:val="none" w:sz="0" w:space="0" w:color="auto"/>
        <w:right w:val="none" w:sz="0" w:space="0" w:color="auto"/>
      </w:divBdr>
    </w:div>
    <w:div w:id="1414156961">
      <w:bodyDiv w:val="1"/>
      <w:marLeft w:val="0"/>
      <w:marRight w:val="0"/>
      <w:marTop w:val="0"/>
      <w:marBottom w:val="0"/>
      <w:divBdr>
        <w:top w:val="none" w:sz="0" w:space="0" w:color="auto"/>
        <w:left w:val="none" w:sz="0" w:space="0" w:color="auto"/>
        <w:bottom w:val="none" w:sz="0" w:space="0" w:color="auto"/>
        <w:right w:val="none" w:sz="0" w:space="0" w:color="auto"/>
      </w:divBdr>
    </w:div>
    <w:div w:id="19527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4540-21F8-4098-B77C-472C881B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8197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Kullanıcısı</cp:lastModifiedBy>
  <cp:revision>2</cp:revision>
  <cp:lastPrinted>2025-07-21T11:47:00Z</cp:lastPrinted>
  <dcterms:created xsi:type="dcterms:W3CDTF">2025-07-21T11:48:00Z</dcterms:created>
  <dcterms:modified xsi:type="dcterms:W3CDTF">2025-07-21T11:48:00Z</dcterms:modified>
</cp:coreProperties>
</file>